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6" w:rsidRDefault="004C3296" w:rsidP="004C3296">
      <w:pPr>
        <w:adjustRightInd w:val="0"/>
        <w:snapToGrid w:val="0"/>
        <w:spacing w:line="520" w:lineRule="exact"/>
        <w:ind w:firstLineChars="196" w:firstLine="588"/>
        <w:rPr>
          <w:rFonts w:ascii="仿宋_GB2312" w:eastAsia="仿宋_GB2312" w:hAnsi="华文中宋" w:cs="仿宋_GB2312" w:hint="eastAsia"/>
          <w:bCs/>
          <w:sz w:val="28"/>
          <w:szCs w:val="28"/>
        </w:rPr>
      </w:pPr>
      <w:r w:rsidRPr="008C445D">
        <w:rPr>
          <w:rFonts w:ascii="仿宋" w:eastAsia="仿宋" w:hAnsi="仿宋" w:cs="仿宋_GB2312" w:hint="eastAsia"/>
          <w:sz w:val="30"/>
          <w:szCs w:val="30"/>
        </w:rPr>
        <w:t>附件1：</w:t>
      </w:r>
    </w:p>
    <w:p w:rsidR="004C3296" w:rsidRPr="0078623E" w:rsidRDefault="004C3296" w:rsidP="004C3296">
      <w:pPr>
        <w:pStyle w:val="a3"/>
        <w:adjustRightInd w:val="0"/>
        <w:snapToGrid w:val="0"/>
        <w:spacing w:line="520" w:lineRule="exact"/>
        <w:ind w:firstLineChars="0" w:firstLine="0"/>
        <w:jc w:val="center"/>
        <w:rPr>
          <w:rFonts w:ascii="华文中宋" w:eastAsia="华文中宋" w:hAnsi="华文中宋" w:cs="仿宋_GB2312" w:hint="eastAsia"/>
          <w:bCs/>
          <w:sz w:val="44"/>
          <w:szCs w:val="44"/>
        </w:rPr>
      </w:pPr>
      <w:r w:rsidRPr="00920EA6">
        <w:rPr>
          <w:rFonts w:ascii="华文中宋" w:eastAsia="华文中宋" w:hAnsi="华文中宋" w:cs="仿宋_GB2312" w:hint="eastAsia"/>
          <w:bCs/>
          <w:sz w:val="44"/>
          <w:szCs w:val="44"/>
        </w:rPr>
        <w:t>线上注册</w:t>
      </w:r>
      <w:r>
        <w:rPr>
          <w:rFonts w:ascii="华文中宋" w:eastAsia="华文中宋" w:hAnsi="华文中宋" w:cs="仿宋_GB2312" w:hint="eastAsia"/>
          <w:bCs/>
          <w:sz w:val="44"/>
          <w:szCs w:val="44"/>
        </w:rPr>
        <w:t>、组队操作说明</w:t>
      </w:r>
    </w:p>
    <w:p w:rsidR="004C3296" w:rsidRDefault="004C3296" w:rsidP="004C329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 w:hint="eastAsia"/>
          <w:sz w:val="30"/>
          <w:szCs w:val="30"/>
        </w:rPr>
      </w:pPr>
    </w:p>
    <w:p w:rsidR="004C3296" w:rsidRDefault="004C3296" w:rsidP="004C329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1.小分队指导教师注册组织。搜索关注“科技志愿服务”公众号，点击菜单“组织”-“注册”，使用手机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号注册即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可，“组织名称”填写示例“大学生在行动+省份+高校+服务队名称”主管单位类型选择“全国学会</w:t>
      </w:r>
      <w:r>
        <w:rPr>
          <w:rFonts w:ascii="仿宋" w:eastAsia="仿宋" w:hAnsi="仿宋" w:cs="仿宋_GB2312"/>
          <w:sz w:val="30"/>
          <w:szCs w:val="30"/>
        </w:rPr>
        <w:t>”</w:t>
      </w:r>
      <w:r>
        <w:rPr>
          <w:rFonts w:ascii="仿宋" w:eastAsia="仿宋" w:hAnsi="仿宋" w:cs="仿宋_GB2312" w:hint="eastAsia"/>
          <w:sz w:val="30"/>
          <w:szCs w:val="30"/>
        </w:rPr>
        <w:t>，主管单位填写“中国环境科学学会”，服务类别选择“科普讲解、其他”，其余信息填写完成。</w:t>
      </w:r>
    </w:p>
    <w:p w:rsidR="004C3296" w:rsidRDefault="004C3296" w:rsidP="004C329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2.小分队指导教师发起活动。点击“组织”-“活动发布”，活动名称格式“大学生在行动+活动名称”，活动时间地点应尽量详细，志愿者人数要求一般不超过10人。其余按需填写。</w:t>
      </w:r>
    </w:p>
    <w:p w:rsidR="004C3296" w:rsidRPr="0023441B" w:rsidRDefault="004C3296" w:rsidP="004C329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3.大学生志愿者个人注册。</w:t>
      </w:r>
      <w:r w:rsidRPr="00B91F37">
        <w:rPr>
          <w:rFonts w:ascii="仿宋" w:eastAsia="仿宋" w:hAnsi="仿宋" w:cs="仿宋_GB2312" w:hint="eastAsia"/>
          <w:sz w:val="30"/>
          <w:szCs w:val="30"/>
        </w:rPr>
        <w:t>搜索关注“科技志愿服务”公众号，点击菜单栏</w:t>
      </w:r>
      <w:r>
        <w:rPr>
          <w:rFonts w:ascii="仿宋" w:eastAsia="仿宋" w:hAnsi="仿宋" w:cs="仿宋_GB2312" w:hint="eastAsia"/>
          <w:sz w:val="30"/>
          <w:szCs w:val="30"/>
        </w:rPr>
        <w:t>“</w:t>
      </w:r>
      <w:r w:rsidRPr="00B91F37">
        <w:rPr>
          <w:rFonts w:ascii="仿宋" w:eastAsia="仿宋" w:hAnsi="仿宋" w:cs="仿宋_GB2312" w:hint="eastAsia"/>
          <w:sz w:val="30"/>
          <w:szCs w:val="30"/>
        </w:rPr>
        <w:t>志愿者</w:t>
      </w:r>
      <w:r>
        <w:rPr>
          <w:rFonts w:ascii="仿宋" w:eastAsia="仿宋" w:hAnsi="仿宋" w:cs="仿宋_GB2312" w:hint="eastAsia"/>
          <w:sz w:val="30"/>
          <w:szCs w:val="30"/>
        </w:rPr>
        <w:t>”</w:t>
      </w:r>
      <w:r w:rsidRPr="00B91F37">
        <w:rPr>
          <w:rFonts w:ascii="仿宋" w:eastAsia="仿宋" w:hAnsi="仿宋" w:cs="仿宋_GB2312" w:hint="eastAsia"/>
          <w:sz w:val="30"/>
          <w:szCs w:val="30"/>
        </w:rPr>
        <w:t>-“注册”，填写相关信息，提交完成</w:t>
      </w:r>
      <w:r>
        <w:rPr>
          <w:rFonts w:ascii="仿宋" w:eastAsia="仿宋" w:hAnsi="仿宋" w:cs="仿宋_GB2312" w:hint="eastAsia"/>
          <w:sz w:val="30"/>
          <w:szCs w:val="30"/>
        </w:rPr>
        <w:t>。</w:t>
      </w:r>
    </w:p>
    <w:p w:rsidR="004C3296" w:rsidRDefault="004C3296" w:rsidP="004C329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4.大学生志愿者加入组织。</w:t>
      </w:r>
      <w:r w:rsidRPr="00B91F37">
        <w:rPr>
          <w:rFonts w:ascii="仿宋" w:eastAsia="仿宋" w:hAnsi="仿宋" w:cs="仿宋_GB2312" w:hint="eastAsia"/>
          <w:sz w:val="30"/>
          <w:szCs w:val="30"/>
        </w:rPr>
        <w:t>点击“加入组织”，搜索</w:t>
      </w:r>
      <w:r>
        <w:rPr>
          <w:rFonts w:ascii="仿宋" w:eastAsia="仿宋" w:hAnsi="仿宋" w:cs="仿宋_GB2312" w:hint="eastAsia"/>
          <w:sz w:val="30"/>
          <w:szCs w:val="30"/>
        </w:rPr>
        <w:t>“大学生在行动”</w:t>
      </w:r>
      <w:r w:rsidRPr="00B91F37">
        <w:rPr>
          <w:rFonts w:ascii="仿宋" w:eastAsia="仿宋" w:hAnsi="仿宋" w:cs="仿宋_GB2312" w:hint="eastAsia"/>
          <w:sz w:val="30"/>
          <w:szCs w:val="30"/>
        </w:rPr>
        <w:t>，在搜索结果中勾选“中国环境科学学会大学生在行动服务队”</w:t>
      </w:r>
      <w:r>
        <w:rPr>
          <w:rFonts w:ascii="仿宋" w:eastAsia="仿宋" w:hAnsi="仿宋" w:cs="仿宋_GB2312" w:hint="eastAsia"/>
          <w:sz w:val="30"/>
          <w:szCs w:val="30"/>
        </w:rPr>
        <w:t>以及大学生所在高校的服务队</w:t>
      </w:r>
      <w:r w:rsidRPr="00B91F37">
        <w:rPr>
          <w:rFonts w:ascii="仿宋" w:eastAsia="仿宋" w:hAnsi="仿宋" w:cs="仿宋_GB2312" w:hint="eastAsia"/>
          <w:sz w:val="30"/>
          <w:szCs w:val="30"/>
        </w:rPr>
        <w:t>，即可完成注册。</w:t>
      </w:r>
    </w:p>
    <w:p w:rsidR="004C3296" w:rsidRDefault="004C3296" w:rsidP="004C3296">
      <w:pPr>
        <w:adjustRightInd w:val="0"/>
        <w:snapToGrid w:val="0"/>
        <w:spacing w:line="520" w:lineRule="exact"/>
        <w:ind w:firstLineChars="196" w:firstLine="588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5.大学生志愿者</w:t>
      </w:r>
      <w:proofErr w:type="gramStart"/>
      <w:r>
        <w:rPr>
          <w:rFonts w:ascii="仿宋" w:eastAsia="仿宋" w:hAnsi="仿宋" w:cs="仿宋_GB2312" w:hint="eastAsia"/>
          <w:sz w:val="30"/>
          <w:szCs w:val="30"/>
        </w:rPr>
        <w:t>活动线</w:t>
      </w:r>
      <w:proofErr w:type="gramEnd"/>
      <w:r>
        <w:rPr>
          <w:rFonts w:ascii="仿宋" w:eastAsia="仿宋" w:hAnsi="仿宋" w:cs="仿宋_GB2312" w:hint="eastAsia"/>
          <w:sz w:val="30"/>
          <w:szCs w:val="30"/>
        </w:rPr>
        <w:t>上报名。点击“志愿者”-“活动报名”，选择自身所在省市，搜索“大学生在行动”，在结果中点击有意愿参加的活动，立即报名。</w:t>
      </w:r>
    </w:p>
    <w:p w:rsidR="004C3296" w:rsidRDefault="004C3296" w:rsidP="004C3296">
      <w:pPr>
        <w:adjustRightInd w:val="0"/>
        <w:snapToGrid w:val="0"/>
        <w:spacing w:line="520" w:lineRule="exact"/>
        <w:ind w:firstLineChars="196" w:firstLine="590"/>
        <w:rPr>
          <w:rFonts w:ascii="仿宋" w:eastAsia="仿宋" w:hAnsi="仿宋" w:cs="仿宋_GB2312" w:hint="eastAsia"/>
          <w:sz w:val="30"/>
          <w:szCs w:val="30"/>
        </w:rPr>
      </w:pPr>
      <w:r w:rsidRPr="00B465DF">
        <w:rPr>
          <w:rFonts w:ascii="仿宋" w:eastAsia="仿宋" w:hAnsi="仿宋" w:cs="仿宋_GB2312" w:hint="eastAsia"/>
          <w:b/>
          <w:sz w:val="30"/>
          <w:szCs w:val="30"/>
        </w:rPr>
        <w:t>线下活动开展：</w:t>
      </w:r>
      <w:r>
        <w:rPr>
          <w:rFonts w:ascii="仿宋" w:eastAsia="仿宋" w:hAnsi="仿宋" w:cs="仿宋_GB2312" w:hint="eastAsia"/>
          <w:sz w:val="30"/>
          <w:szCs w:val="30"/>
        </w:rPr>
        <w:t>指导教师可在“我发布的活动”中查看报名人员信息，联系、指导学生共同策划活动方案，适时开展活动，并做好记录打卡。</w:t>
      </w:r>
    </w:p>
    <w:p w:rsidR="002C161B" w:rsidRDefault="004C3296" w:rsidP="004C3296">
      <w:r>
        <w:rPr>
          <w:rFonts w:ascii="仿宋" w:eastAsia="仿宋" w:hAnsi="仿宋" w:cs="仿宋_GB2312" w:hint="eastAsia"/>
          <w:b/>
          <w:sz w:val="30"/>
          <w:szCs w:val="30"/>
        </w:rPr>
        <w:t>注意事项</w:t>
      </w:r>
      <w:r w:rsidRPr="004035C5">
        <w:rPr>
          <w:rFonts w:ascii="仿宋" w:eastAsia="仿宋" w:hAnsi="仿宋" w:cs="仿宋_GB2312" w:hint="eastAsia"/>
          <w:b/>
          <w:sz w:val="30"/>
          <w:szCs w:val="30"/>
        </w:rPr>
        <w:t>：</w:t>
      </w:r>
      <w:r>
        <w:rPr>
          <w:rFonts w:ascii="仿宋" w:eastAsia="仿宋" w:hAnsi="仿宋" w:cs="仿宋_GB2312" w:hint="eastAsia"/>
          <w:sz w:val="30"/>
          <w:szCs w:val="30"/>
        </w:rPr>
        <w:t>个人及组织注册、活动发布，需在通知正式印发后2周内完成，教师及个人做好记录打卡。</w:t>
      </w:r>
    </w:p>
    <w:sectPr w:rsidR="002C161B" w:rsidSect="002C1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296"/>
    <w:rsid w:val="002C161B"/>
    <w:rsid w:val="004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29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2020-06-11T03:56:00Z</dcterms:created>
  <dcterms:modified xsi:type="dcterms:W3CDTF">2020-06-11T03:57:00Z</dcterms:modified>
</cp:coreProperties>
</file>