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widowControl/>
        <w:spacing w:before="240"/>
        <w:jc w:val="center"/>
        <w:rPr>
          <w:rFonts w:ascii="黑体" w:hAnsi="黑体" w:eastAsia="黑体" w:cs="Times New Roman"/>
          <w:sz w:val="40"/>
          <w:szCs w:val="28"/>
        </w:rPr>
      </w:pPr>
      <w:r>
        <w:rPr>
          <w:rFonts w:hint="eastAsia" w:ascii="黑体" w:hAnsi="黑体" w:eastAsia="黑体" w:cs="Times New Roman"/>
          <w:sz w:val="40"/>
          <w:szCs w:val="28"/>
        </w:rPr>
        <w:t>20</w:t>
      </w:r>
      <w:r>
        <w:rPr>
          <w:rFonts w:ascii="黑体" w:hAnsi="黑体" w:eastAsia="黑体" w:cs="Times New Roman"/>
          <w:sz w:val="40"/>
          <w:szCs w:val="28"/>
        </w:rPr>
        <w:t>20</w:t>
      </w:r>
      <w:r>
        <w:rPr>
          <w:rFonts w:hint="eastAsia" w:ascii="黑体" w:hAnsi="黑体" w:eastAsia="黑体" w:cs="Times New Roman"/>
          <w:sz w:val="40"/>
          <w:szCs w:val="28"/>
        </w:rPr>
        <w:t>年广东省大学生在行动总结评优工作方案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28"/>
        </w:rPr>
      </w:pPr>
    </w:p>
    <w:p>
      <w:pPr>
        <w:ind w:firstLine="640" w:firstLineChars="200"/>
        <w:outlineLvl w:val="0"/>
        <w:rPr>
          <w:rFonts w:ascii="黑体" w:hAnsi="黑体" w:eastAsia="黑体" w:cs="Times New Roman"/>
          <w:bCs/>
          <w:sz w:val="32"/>
          <w:szCs w:val="28"/>
        </w:rPr>
      </w:pPr>
      <w:r>
        <w:rPr>
          <w:rFonts w:ascii="黑体" w:hAnsi="黑体" w:eastAsia="黑体" w:cs="Times New Roman"/>
          <w:bCs/>
          <w:sz w:val="32"/>
          <w:szCs w:val="28"/>
        </w:rPr>
        <w:t>一、总结内容</w:t>
      </w:r>
    </w:p>
    <w:p>
      <w:pPr>
        <w:ind w:firstLine="640" w:firstLineChars="200"/>
        <w:rPr>
          <w:rFonts w:ascii="楷体" w:hAnsi="楷体" w:eastAsia="楷体" w:cs="Times New Roman"/>
          <w:bCs/>
          <w:sz w:val="32"/>
          <w:szCs w:val="28"/>
        </w:rPr>
      </w:pPr>
      <w:r>
        <w:rPr>
          <w:rFonts w:hint="eastAsia" w:ascii="楷体" w:hAnsi="楷体" w:eastAsia="楷体" w:cs="Times New Roman"/>
          <w:bCs/>
          <w:sz w:val="32"/>
          <w:szCs w:val="28"/>
        </w:rPr>
        <w:t>（一）</w:t>
      </w:r>
      <w:r>
        <w:rPr>
          <w:rFonts w:ascii="楷体" w:hAnsi="楷体" w:eastAsia="楷体" w:cs="Times New Roman"/>
          <w:bCs/>
          <w:sz w:val="32"/>
          <w:szCs w:val="28"/>
        </w:rPr>
        <w:t>志愿者认定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为肯定志愿者在保科普活动中做出的贡献，</w:t>
      </w:r>
      <w:r>
        <w:rPr>
          <w:rFonts w:ascii="仿宋" w:hAnsi="仿宋" w:eastAsia="仿宋" w:cs="Times New Roman"/>
          <w:sz w:val="32"/>
          <w:szCs w:val="28"/>
        </w:rPr>
        <w:t>中国环境科学学会将为参加2020年“大学生</w:t>
      </w:r>
      <w:r>
        <w:rPr>
          <w:rFonts w:hint="eastAsia" w:ascii="仿宋" w:hAnsi="仿宋" w:eastAsia="仿宋" w:cs="Times New Roman"/>
          <w:sz w:val="32"/>
          <w:szCs w:val="28"/>
        </w:rPr>
        <w:t>在</w:t>
      </w:r>
      <w:r>
        <w:rPr>
          <w:rFonts w:ascii="仿宋" w:hAnsi="仿宋" w:eastAsia="仿宋" w:cs="Times New Roman"/>
          <w:sz w:val="32"/>
          <w:szCs w:val="28"/>
        </w:rPr>
        <w:t>行动”</w:t>
      </w:r>
      <w:r>
        <w:rPr>
          <w:rFonts w:hint="eastAsia" w:ascii="仿宋" w:hAnsi="仿宋" w:eastAsia="仿宋" w:cs="Times New Roman"/>
          <w:sz w:val="32"/>
          <w:szCs w:val="28"/>
        </w:rPr>
        <w:t>中开展线上线下</w:t>
      </w:r>
      <w:r>
        <w:rPr>
          <w:rFonts w:ascii="仿宋" w:hAnsi="仿宋" w:eastAsia="仿宋" w:cs="Times New Roman"/>
          <w:sz w:val="32"/>
          <w:szCs w:val="28"/>
        </w:rPr>
        <w:t>环保科普活动</w:t>
      </w:r>
      <w:r>
        <w:rPr>
          <w:rFonts w:hint="eastAsia" w:ascii="仿宋" w:hAnsi="仿宋" w:eastAsia="仿宋" w:cs="Times New Roman"/>
          <w:sz w:val="32"/>
          <w:szCs w:val="28"/>
        </w:rPr>
        <w:t>（线上打卡不少于5次）、参加线上培训3次以上（以线上打卡为准）</w:t>
      </w:r>
      <w:r>
        <w:rPr>
          <w:rFonts w:ascii="仿宋" w:hAnsi="仿宋" w:eastAsia="仿宋" w:cs="Times New Roman"/>
          <w:sz w:val="32"/>
          <w:szCs w:val="28"/>
        </w:rPr>
        <w:t>的志愿者颁发志愿者证书。请各高校团委认</w:t>
      </w:r>
      <w:r>
        <w:rPr>
          <w:rFonts w:hint="eastAsia" w:ascii="仿宋" w:hAnsi="仿宋" w:eastAsia="仿宋" w:cs="Times New Roman"/>
          <w:sz w:val="32"/>
          <w:szCs w:val="28"/>
        </w:rPr>
        <w:t>真</w:t>
      </w:r>
      <w:r>
        <w:rPr>
          <w:rFonts w:ascii="仿宋" w:hAnsi="仿宋" w:eastAsia="仿宋" w:cs="Times New Roman"/>
          <w:sz w:val="32"/>
          <w:szCs w:val="28"/>
        </w:rPr>
        <w:t>统计</w:t>
      </w:r>
      <w:r>
        <w:rPr>
          <w:rFonts w:hint="eastAsia" w:ascii="仿宋" w:hAnsi="仿宋" w:eastAsia="仿宋" w:cs="Times New Roman"/>
          <w:sz w:val="32"/>
          <w:szCs w:val="28"/>
        </w:rPr>
        <w:t>和填报符合</w:t>
      </w:r>
      <w:r>
        <w:rPr>
          <w:rFonts w:ascii="仿宋" w:hAnsi="仿宋" w:eastAsia="仿宋" w:cs="Times New Roman"/>
          <w:sz w:val="32"/>
          <w:szCs w:val="28"/>
        </w:rPr>
        <w:t>条件的本校志愿者名单</w:t>
      </w:r>
      <w:r>
        <w:rPr>
          <w:rFonts w:hint="eastAsia" w:ascii="仿宋" w:hAnsi="仿宋" w:eastAsia="仿宋" w:cs="Times New Roman"/>
          <w:sz w:val="32"/>
          <w:szCs w:val="28"/>
        </w:rPr>
        <w:t>（</w:t>
      </w:r>
      <w:r>
        <w:rPr>
          <w:rFonts w:ascii="仿宋" w:hAnsi="仿宋" w:eastAsia="仿宋" w:cs="Times New Roman"/>
          <w:sz w:val="32"/>
          <w:szCs w:val="28"/>
        </w:rPr>
        <w:t>附表</w:t>
      </w:r>
      <w:r>
        <w:rPr>
          <w:rFonts w:hint="eastAsia" w:ascii="仿宋" w:hAnsi="仿宋" w:eastAsia="仿宋" w:cs="Times New Roman"/>
          <w:sz w:val="32"/>
          <w:szCs w:val="28"/>
        </w:rPr>
        <w:t>2）并报送我会</w:t>
      </w:r>
      <w:r>
        <w:rPr>
          <w:rFonts w:ascii="仿宋" w:hAnsi="仿宋" w:eastAsia="仿宋" w:cs="Times New Roman"/>
          <w:sz w:val="32"/>
          <w:szCs w:val="28"/>
        </w:rPr>
        <w:t>，我会在</w:t>
      </w:r>
      <w:r>
        <w:rPr>
          <w:rFonts w:hint="eastAsia" w:ascii="仿宋" w:hAnsi="仿宋" w:eastAsia="仿宋" w:cs="Times New Roman"/>
          <w:sz w:val="32"/>
          <w:szCs w:val="28"/>
        </w:rPr>
        <w:t>官网</w:t>
      </w:r>
      <w:r>
        <w:rPr>
          <w:rFonts w:ascii="仿宋" w:hAnsi="仿宋" w:eastAsia="仿宋" w:cs="Times New Roman"/>
          <w:sz w:val="32"/>
          <w:szCs w:val="28"/>
        </w:rPr>
        <w:t>公示志愿者名单，无异议后报送国家学会。</w:t>
      </w:r>
    </w:p>
    <w:p>
      <w:pPr>
        <w:ind w:firstLine="640" w:firstLineChars="200"/>
        <w:rPr>
          <w:rFonts w:ascii="楷体" w:hAnsi="楷体" w:eastAsia="楷体" w:cs="Times New Roman"/>
          <w:bCs/>
          <w:sz w:val="32"/>
          <w:szCs w:val="28"/>
        </w:rPr>
      </w:pPr>
      <w:r>
        <w:rPr>
          <w:rFonts w:hint="eastAsia" w:ascii="楷体" w:hAnsi="楷体" w:eastAsia="楷体" w:cs="Times New Roman"/>
          <w:bCs/>
          <w:sz w:val="32"/>
          <w:szCs w:val="28"/>
        </w:rPr>
        <w:t>（二）</w:t>
      </w:r>
      <w:r>
        <w:rPr>
          <w:rFonts w:ascii="楷体" w:hAnsi="楷体" w:eastAsia="楷体" w:cs="Times New Roman"/>
          <w:bCs/>
          <w:sz w:val="32"/>
          <w:szCs w:val="28"/>
        </w:rPr>
        <w:t>各高校及小分队活动总结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各</w:t>
      </w:r>
      <w:r>
        <w:rPr>
          <w:rFonts w:ascii="仿宋" w:hAnsi="仿宋" w:eastAsia="仿宋" w:cs="Times New Roman"/>
          <w:sz w:val="32"/>
          <w:szCs w:val="28"/>
        </w:rPr>
        <w:t>高校总结本校活动开展基本情况，重点介绍活动创新点与亮点，发掘典型案例并介绍推广经验，媒体报道情况与社会反响，活动组织经验与存在问题。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每支小分队需撰写活动总结，</w:t>
      </w:r>
      <w:r>
        <w:rPr>
          <w:rFonts w:hint="eastAsia" w:ascii="仿宋" w:hAnsi="仿宋" w:eastAsia="仿宋" w:cs="Times New Roman"/>
          <w:sz w:val="32"/>
          <w:szCs w:val="28"/>
        </w:rPr>
        <w:t>重点介绍活动开展情况和活动取得的成果。各高校</w:t>
      </w:r>
      <w:r>
        <w:rPr>
          <w:rFonts w:ascii="仿宋" w:hAnsi="仿宋" w:eastAsia="仿宋" w:cs="Times New Roman"/>
          <w:sz w:val="32"/>
          <w:szCs w:val="28"/>
        </w:rPr>
        <w:t>按小分队总数</w:t>
      </w:r>
      <w:r>
        <w:rPr>
          <w:rFonts w:hint="eastAsia" w:ascii="仿宋" w:hAnsi="仿宋" w:eastAsia="仿宋" w:cs="Times New Roman"/>
          <w:sz w:val="32"/>
          <w:szCs w:val="28"/>
        </w:rPr>
        <w:t>的</w:t>
      </w:r>
      <w:r>
        <w:rPr>
          <w:rFonts w:ascii="仿宋" w:hAnsi="仿宋" w:eastAsia="仿宋" w:cs="Times New Roman"/>
          <w:sz w:val="32"/>
          <w:szCs w:val="28"/>
        </w:rPr>
        <w:t>50%择优报送我会。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要求：自拟题目，高校总结字数3000-5000，附反映活动开展情况的优秀照片1</w:t>
      </w:r>
      <w:r>
        <w:rPr>
          <w:rFonts w:hint="eastAsia" w:ascii="仿宋" w:hAnsi="仿宋" w:eastAsia="仿宋" w:cs="Times New Roman"/>
          <w:sz w:val="32"/>
          <w:szCs w:val="28"/>
        </w:rPr>
        <w:t>5-20</w:t>
      </w:r>
      <w:r>
        <w:rPr>
          <w:rFonts w:ascii="仿宋" w:hAnsi="仿宋" w:eastAsia="仿宋" w:cs="Times New Roman"/>
          <w:sz w:val="32"/>
          <w:szCs w:val="28"/>
        </w:rPr>
        <w:t>张，JPG格式；小分队总结</w:t>
      </w:r>
      <w:r>
        <w:rPr>
          <w:rFonts w:hint="eastAsia" w:ascii="仿宋" w:hAnsi="仿宋" w:eastAsia="仿宋" w:cs="Times New Roman"/>
          <w:sz w:val="32"/>
          <w:szCs w:val="28"/>
        </w:rPr>
        <w:t>字数</w:t>
      </w:r>
      <w:r>
        <w:rPr>
          <w:rFonts w:ascii="仿宋" w:hAnsi="仿宋" w:eastAsia="仿宋" w:cs="Times New Roman"/>
          <w:sz w:val="32"/>
          <w:szCs w:val="28"/>
        </w:rPr>
        <w:t>2500-3000，附反映活动开展情况的优秀照片</w:t>
      </w:r>
      <w:r>
        <w:rPr>
          <w:rFonts w:hint="eastAsia" w:ascii="仿宋" w:hAnsi="仿宋" w:eastAsia="仿宋" w:cs="Times New Roman"/>
          <w:sz w:val="32"/>
          <w:szCs w:val="28"/>
        </w:rPr>
        <w:t>10</w:t>
      </w:r>
      <w:r>
        <w:rPr>
          <w:rFonts w:ascii="仿宋" w:hAnsi="仿宋" w:eastAsia="仿宋" w:cs="Times New Roman"/>
          <w:sz w:val="32"/>
          <w:szCs w:val="28"/>
        </w:rPr>
        <w:t>张，JPG格式。</w:t>
      </w:r>
    </w:p>
    <w:p>
      <w:pPr>
        <w:ind w:firstLine="640" w:firstLineChars="200"/>
        <w:rPr>
          <w:rFonts w:ascii="楷体" w:hAnsi="楷体" w:eastAsia="楷体" w:cs="Times New Roman"/>
          <w:bCs/>
          <w:sz w:val="32"/>
          <w:szCs w:val="28"/>
        </w:rPr>
      </w:pPr>
      <w:r>
        <w:rPr>
          <w:rFonts w:hint="eastAsia" w:ascii="楷体" w:hAnsi="楷体" w:eastAsia="楷体" w:cs="Times New Roman"/>
          <w:bCs/>
          <w:sz w:val="32"/>
          <w:szCs w:val="28"/>
        </w:rPr>
        <w:t>（三）</w:t>
      </w:r>
      <w:r>
        <w:rPr>
          <w:rFonts w:ascii="楷体" w:hAnsi="楷体" w:eastAsia="楷体" w:cs="Times New Roman"/>
          <w:bCs/>
          <w:sz w:val="32"/>
          <w:szCs w:val="28"/>
        </w:rPr>
        <w:t>先进集体、优秀个人评选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各高校按附表</w:t>
      </w:r>
      <w:r>
        <w:rPr>
          <w:rFonts w:hint="eastAsia" w:ascii="仿宋" w:hAnsi="仿宋" w:eastAsia="仿宋" w:cs="Times New Roman"/>
          <w:sz w:val="32"/>
          <w:szCs w:val="28"/>
        </w:rPr>
        <w:t>1</w:t>
      </w:r>
      <w:r>
        <w:rPr>
          <w:rFonts w:ascii="仿宋" w:hAnsi="仿宋" w:eastAsia="仿宋" w:cs="Times New Roman"/>
          <w:sz w:val="32"/>
          <w:szCs w:val="28"/>
        </w:rPr>
        <w:t>名额分配数量向</w:t>
      </w:r>
      <w:r>
        <w:rPr>
          <w:rFonts w:hint="eastAsia" w:ascii="仿宋" w:hAnsi="仿宋" w:eastAsia="仿宋" w:cs="Times New Roman"/>
          <w:sz w:val="32"/>
          <w:szCs w:val="28"/>
        </w:rPr>
        <w:t>我</w:t>
      </w:r>
      <w:r>
        <w:rPr>
          <w:rFonts w:ascii="仿宋" w:hAnsi="仿宋" w:eastAsia="仿宋" w:cs="Times New Roman"/>
          <w:sz w:val="32"/>
          <w:szCs w:val="28"/>
        </w:rPr>
        <w:t>会推荐申报优秀组织单位、优秀社团、优秀小分队、优秀志愿者、优秀指导教师，</w:t>
      </w:r>
      <w:r>
        <w:rPr>
          <w:rFonts w:hint="eastAsia" w:ascii="仿宋" w:hAnsi="仿宋" w:eastAsia="仿宋" w:cs="Times New Roman"/>
          <w:sz w:val="32"/>
          <w:szCs w:val="28"/>
        </w:rPr>
        <w:t>我会汇总后择优</w:t>
      </w:r>
      <w:r>
        <w:rPr>
          <w:rFonts w:ascii="仿宋" w:hAnsi="仿宋" w:eastAsia="仿宋" w:cs="Times New Roman"/>
          <w:sz w:val="32"/>
          <w:szCs w:val="28"/>
        </w:rPr>
        <w:t>向中国环境科学学会推荐申报，待国家奖励名单公布后，确定省级奖励名单。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申报表分别见附表</w:t>
      </w:r>
      <w:r>
        <w:rPr>
          <w:rFonts w:hint="eastAsia" w:ascii="仿宋" w:hAnsi="仿宋" w:eastAsia="仿宋" w:cs="Times New Roman"/>
          <w:sz w:val="32"/>
          <w:szCs w:val="28"/>
        </w:rPr>
        <w:t>3</w:t>
      </w:r>
      <w:r>
        <w:rPr>
          <w:rFonts w:ascii="仿宋" w:hAnsi="仿宋" w:eastAsia="仿宋" w:cs="Times New Roman"/>
          <w:sz w:val="32"/>
          <w:szCs w:val="28"/>
        </w:rPr>
        <w:t>、</w:t>
      </w:r>
      <w:r>
        <w:rPr>
          <w:rFonts w:hint="eastAsia" w:ascii="仿宋" w:hAnsi="仿宋" w:eastAsia="仿宋" w:cs="Times New Roman"/>
          <w:sz w:val="32"/>
          <w:szCs w:val="28"/>
        </w:rPr>
        <w:t>4</w:t>
      </w:r>
      <w:r>
        <w:rPr>
          <w:rFonts w:ascii="仿宋" w:hAnsi="仿宋" w:eastAsia="仿宋" w:cs="Times New Roman"/>
          <w:sz w:val="32"/>
          <w:szCs w:val="28"/>
        </w:rPr>
        <w:t>、</w:t>
      </w:r>
      <w:r>
        <w:rPr>
          <w:rFonts w:hint="eastAsia" w:ascii="仿宋" w:hAnsi="仿宋" w:eastAsia="仿宋" w:cs="Times New Roman"/>
          <w:sz w:val="32"/>
          <w:szCs w:val="28"/>
        </w:rPr>
        <w:t>5</w:t>
      </w:r>
      <w:r>
        <w:rPr>
          <w:rFonts w:ascii="仿宋" w:hAnsi="仿宋" w:eastAsia="仿宋" w:cs="Times New Roman"/>
          <w:sz w:val="32"/>
          <w:szCs w:val="28"/>
        </w:rPr>
        <w:t>、</w:t>
      </w:r>
      <w:r>
        <w:rPr>
          <w:rFonts w:hint="eastAsia" w:ascii="仿宋" w:hAnsi="仿宋" w:eastAsia="仿宋" w:cs="Times New Roman"/>
          <w:sz w:val="32"/>
          <w:szCs w:val="28"/>
        </w:rPr>
        <w:t>6</w:t>
      </w:r>
      <w:r>
        <w:rPr>
          <w:rFonts w:ascii="仿宋" w:hAnsi="仿宋" w:eastAsia="仿宋" w:cs="Times New Roman"/>
          <w:sz w:val="32"/>
          <w:szCs w:val="28"/>
        </w:rPr>
        <w:t>、</w:t>
      </w:r>
      <w:r>
        <w:rPr>
          <w:rFonts w:hint="eastAsia" w:ascii="仿宋" w:hAnsi="仿宋" w:eastAsia="仿宋" w:cs="Times New Roman"/>
          <w:sz w:val="32"/>
          <w:szCs w:val="28"/>
        </w:rPr>
        <w:t>7</w:t>
      </w:r>
      <w:r>
        <w:rPr>
          <w:rFonts w:ascii="仿宋" w:hAnsi="仿宋" w:eastAsia="仿宋" w:cs="Times New Roman"/>
          <w:sz w:val="32"/>
          <w:szCs w:val="28"/>
        </w:rPr>
        <w:t>。</w:t>
      </w:r>
    </w:p>
    <w:p>
      <w:pPr>
        <w:ind w:firstLine="627" w:firstLineChars="196"/>
        <w:rPr>
          <w:rFonts w:ascii="黑体" w:hAnsi="黑体" w:eastAsia="黑体" w:cs="Times New Roman"/>
          <w:bCs/>
          <w:sz w:val="32"/>
          <w:szCs w:val="28"/>
        </w:rPr>
      </w:pPr>
      <w:r>
        <w:rPr>
          <w:rFonts w:ascii="黑体" w:hAnsi="黑体" w:eastAsia="黑体" w:cs="Times New Roman"/>
          <w:bCs/>
          <w:sz w:val="32"/>
          <w:szCs w:val="28"/>
        </w:rPr>
        <w:t>二、材料报送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（一）请各高校于</w:t>
      </w:r>
      <w:r>
        <w:rPr>
          <w:rFonts w:ascii="仿宋" w:hAnsi="仿宋" w:eastAsia="仿宋" w:cs="Times New Roman"/>
          <w:sz w:val="32"/>
          <w:szCs w:val="28"/>
        </w:rPr>
        <w:t>2020</w:t>
      </w:r>
      <w:r>
        <w:rPr>
          <w:rFonts w:hint="eastAsia" w:ascii="仿宋" w:hAnsi="仿宋" w:eastAsia="仿宋" w:cs="Times New Roman"/>
          <w:sz w:val="32"/>
          <w:szCs w:val="28"/>
        </w:rPr>
        <w:t>年</w:t>
      </w:r>
      <w:r>
        <w:rPr>
          <w:rFonts w:ascii="仿宋" w:hAnsi="仿宋" w:eastAsia="仿宋" w:cs="Times New Roman"/>
          <w:sz w:val="32"/>
          <w:szCs w:val="28"/>
        </w:rPr>
        <w:t>10</w:t>
      </w:r>
      <w:r>
        <w:rPr>
          <w:rFonts w:hint="eastAsia" w:ascii="仿宋" w:hAnsi="仿宋" w:eastAsia="仿宋" w:cs="Times New Roman"/>
          <w:sz w:val="32"/>
          <w:szCs w:val="28"/>
        </w:rPr>
        <w:t>月</w:t>
      </w:r>
      <w:r>
        <w:rPr>
          <w:rFonts w:ascii="仿宋" w:hAnsi="仿宋" w:eastAsia="仿宋" w:cs="Times New Roman"/>
          <w:sz w:val="32"/>
          <w:szCs w:val="28"/>
        </w:rPr>
        <w:t>20</w:t>
      </w:r>
      <w:r>
        <w:rPr>
          <w:rFonts w:hint="eastAsia" w:ascii="仿宋" w:hAnsi="仿宋" w:eastAsia="仿宋" w:cs="Times New Roman"/>
          <w:sz w:val="32"/>
          <w:szCs w:val="28"/>
        </w:rPr>
        <w:t>日前，将高校及小分队总结、各奖项申报材料汇总后，打包发送至省学会邮箱。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  <w:szCs w:val="28"/>
        </w:rPr>
        <w:t>（二）</w:t>
      </w:r>
      <w:r>
        <w:rPr>
          <w:rFonts w:hint="eastAsia" w:ascii="仿宋" w:hAnsi="仿宋" w:eastAsia="仿宋" w:cs="Times New Roman"/>
          <w:sz w:val="32"/>
        </w:rPr>
        <w:t>邮件标题以“申报单位+活动申报材料”命名。</w:t>
      </w:r>
    </w:p>
    <w:p>
      <w:pPr>
        <w:ind w:firstLine="627" w:firstLineChars="196"/>
        <w:outlineLvl w:val="0"/>
        <w:rPr>
          <w:rFonts w:ascii="黑体" w:hAnsi="黑体" w:eastAsia="黑体" w:cs="Times New Roman"/>
          <w:bCs/>
          <w:sz w:val="32"/>
          <w:szCs w:val="28"/>
        </w:rPr>
      </w:pPr>
      <w:r>
        <w:rPr>
          <w:rFonts w:hint="eastAsia" w:ascii="黑体" w:hAnsi="黑体" w:eastAsia="黑体" w:cs="Times New Roman"/>
          <w:bCs/>
          <w:sz w:val="32"/>
          <w:szCs w:val="28"/>
        </w:rPr>
        <w:t>三、其他事项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 xml:space="preserve">（一）推荐材料命名规则 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 xml:space="preserve">1．优秀组织单位-高校类：广东省-**学校-2020年“大学生在行动”优秀组织单位推荐表； 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2．优秀社团：广东省-**学校-优秀社团名称；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3</w:t>
      </w:r>
      <w:r>
        <w:rPr>
          <w:rFonts w:hint="eastAsia" w:ascii="仿宋" w:hAnsi="仿宋" w:eastAsia="仿宋" w:cs="Times New Roman"/>
          <w:sz w:val="32"/>
        </w:rPr>
        <w:t>．优秀小分队：广东省-**学校-小分队名称；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4</w:t>
      </w:r>
      <w:r>
        <w:rPr>
          <w:rFonts w:hint="eastAsia" w:ascii="仿宋" w:hAnsi="仿宋" w:eastAsia="仿宋" w:cs="Times New Roman"/>
          <w:sz w:val="32"/>
        </w:rPr>
        <w:t>．优秀志愿者：广东省-**学校-志愿者姓名；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5．优秀指导教师：广东省-**学校-教师姓名。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（二）获国家学会优秀组织单位和个人奖励的，将在2020年生态环境科普工作交流会上进行表扬。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（三）入选“十佳志愿者”将被推荐参加下一年度生态环境部“‘美丽中国，我是行动者’——百名最美生态环保志愿者”活动。</w:t>
      </w:r>
    </w:p>
    <w:p>
      <w:pPr>
        <w:ind w:firstLine="627" w:firstLineChars="196"/>
        <w:outlineLvl w:val="0"/>
        <w:rPr>
          <w:rFonts w:ascii="黑体" w:hAnsi="黑体" w:eastAsia="黑体" w:cs="Times New Roman"/>
          <w:bCs/>
          <w:sz w:val="32"/>
          <w:szCs w:val="28"/>
        </w:rPr>
      </w:pPr>
      <w:r>
        <w:rPr>
          <w:rFonts w:hint="eastAsia" w:ascii="黑体" w:hAnsi="黑体" w:eastAsia="黑体" w:cs="Times New Roman"/>
          <w:bCs/>
          <w:sz w:val="32"/>
          <w:szCs w:val="28"/>
        </w:rPr>
        <w:t>四、联系方式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联系人</w:t>
      </w:r>
      <w:r>
        <w:rPr>
          <w:rFonts w:hint="eastAsia" w:ascii="仿宋" w:hAnsi="仿宋" w:eastAsia="仿宋" w:cs="Times New Roman"/>
          <w:sz w:val="32"/>
          <w:szCs w:val="28"/>
        </w:rPr>
        <w:t xml:space="preserve">：李 </w:t>
      </w:r>
      <w:r>
        <w:rPr>
          <w:rFonts w:ascii="仿宋" w:hAnsi="仿宋" w:eastAsia="仿宋" w:cs="Times New Roman"/>
          <w:sz w:val="32"/>
          <w:szCs w:val="28"/>
        </w:rPr>
        <w:t xml:space="preserve"> </w:t>
      </w:r>
      <w:r>
        <w:rPr>
          <w:rFonts w:hint="eastAsia" w:ascii="仿宋" w:hAnsi="仿宋" w:eastAsia="仿宋" w:cs="Times New Roman"/>
          <w:sz w:val="32"/>
          <w:szCs w:val="28"/>
        </w:rPr>
        <w:t>娟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电  话：020-</w:t>
      </w:r>
      <w:r>
        <w:rPr>
          <w:rFonts w:ascii="仿宋" w:hAnsi="仿宋" w:eastAsia="仿宋" w:cs="Times New Roman"/>
          <w:sz w:val="32"/>
          <w:szCs w:val="28"/>
        </w:rPr>
        <w:t>83700890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邮  箱：</w:t>
      </w:r>
      <w:r>
        <w:fldChar w:fldCharType="begin"/>
      </w:r>
      <w:r>
        <w:instrText xml:space="preserve"> HYPERLINK "mailto:gdhjxh@126.com" </w:instrText>
      </w:r>
      <w:r>
        <w:fldChar w:fldCharType="separate"/>
      </w:r>
      <w:r>
        <w:rPr>
          <w:rStyle w:val="14"/>
          <w:rFonts w:ascii="仿宋" w:hAnsi="仿宋" w:eastAsia="仿宋" w:cs="Times New Roman"/>
          <w:color w:val="auto"/>
          <w:sz w:val="32"/>
          <w:szCs w:val="28"/>
          <w:u w:val="none"/>
        </w:rPr>
        <w:t>gdhjxh@126.com</w:t>
      </w:r>
      <w:r>
        <w:rPr>
          <w:rStyle w:val="14"/>
          <w:rFonts w:ascii="仿宋" w:hAnsi="仿宋" w:eastAsia="仿宋" w:cs="Times New Roman"/>
          <w:color w:val="auto"/>
          <w:sz w:val="32"/>
          <w:szCs w:val="28"/>
          <w:u w:val="none"/>
        </w:rPr>
        <w:fldChar w:fldCharType="end"/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28"/>
        </w:rPr>
      </w:pPr>
    </w:p>
    <w:p>
      <w:pPr>
        <w:widowControl/>
        <w:ind w:firstLine="555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附表：</w:t>
      </w:r>
    </w:p>
    <w:p>
      <w:pPr>
        <w:widowControl/>
        <w:ind w:firstLine="555"/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1．广东省大学生在行动推荐名额分配表</w:t>
      </w:r>
    </w:p>
    <w:p>
      <w:pPr>
        <w:widowControl/>
        <w:ind w:firstLine="555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2</w:t>
      </w:r>
      <w:r>
        <w:rPr>
          <w:rFonts w:hint="eastAsia" w:ascii="仿宋" w:hAnsi="仿宋" w:eastAsia="仿宋" w:cs="Times New Roman"/>
          <w:sz w:val="32"/>
          <w:szCs w:val="28"/>
        </w:rPr>
        <w:t>．</w:t>
      </w:r>
      <w:bookmarkStart w:id="0" w:name="_Hlk53144616"/>
      <w:bookmarkStart w:id="1" w:name="_Hlk53142705"/>
      <w:r>
        <w:rPr>
          <w:rFonts w:hint="eastAsia" w:ascii="仿宋" w:hAnsi="仿宋" w:eastAsia="仿宋" w:cs="Times New Roman"/>
          <w:sz w:val="32"/>
          <w:szCs w:val="28"/>
        </w:rPr>
        <w:t>广东省</w:t>
      </w:r>
      <w:bookmarkEnd w:id="0"/>
      <w:r>
        <w:rPr>
          <w:rFonts w:hint="eastAsia" w:ascii="仿宋" w:hAnsi="仿宋" w:eastAsia="仿宋" w:cs="Times New Roman"/>
          <w:sz w:val="32"/>
          <w:szCs w:val="28"/>
        </w:rPr>
        <w:t>2020年“大学生在行动”志愿者名单</w:t>
      </w:r>
      <w:bookmarkEnd w:id="1"/>
      <w:r>
        <w:rPr>
          <w:rFonts w:hint="eastAsia" w:ascii="仿宋" w:hAnsi="仿宋" w:eastAsia="仿宋" w:cs="Times New Roman"/>
          <w:sz w:val="32"/>
          <w:szCs w:val="28"/>
        </w:rPr>
        <w:t xml:space="preserve"> </w:t>
      </w:r>
    </w:p>
    <w:p>
      <w:pPr>
        <w:widowControl/>
        <w:ind w:firstLine="555"/>
        <w:rPr>
          <w:rFonts w:hint="eastAsia"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3．</w:t>
      </w:r>
      <w:r>
        <w:rPr>
          <w:rFonts w:hint="eastAsia" w:ascii="仿宋" w:hAnsi="仿宋" w:eastAsia="仿宋" w:cs="Times New Roman"/>
          <w:spacing w:val="-6"/>
          <w:sz w:val="32"/>
          <w:szCs w:val="28"/>
        </w:rPr>
        <w:t>广东省2020年“大学生在行动”优秀组织单位推荐表</w:t>
      </w:r>
    </w:p>
    <w:p>
      <w:pPr>
        <w:widowControl/>
        <w:ind w:firstLine="555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4</w:t>
      </w:r>
      <w:r>
        <w:rPr>
          <w:rFonts w:hint="eastAsia" w:ascii="仿宋" w:hAnsi="仿宋" w:eastAsia="仿宋" w:cs="Times New Roman"/>
          <w:sz w:val="32"/>
          <w:szCs w:val="28"/>
        </w:rPr>
        <w:t>．广东省2020年“大学生在行动”优秀社团推荐表</w:t>
      </w:r>
    </w:p>
    <w:p>
      <w:pPr>
        <w:widowControl/>
        <w:ind w:firstLine="555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5</w:t>
      </w:r>
      <w:r>
        <w:rPr>
          <w:rFonts w:hint="eastAsia" w:ascii="仿宋" w:hAnsi="仿宋" w:eastAsia="仿宋" w:cs="Times New Roman"/>
          <w:sz w:val="32"/>
          <w:szCs w:val="28"/>
        </w:rPr>
        <w:t>．广东省2020年“大学生在行动”优秀小分队推荐表</w:t>
      </w:r>
    </w:p>
    <w:p>
      <w:pPr>
        <w:widowControl/>
        <w:ind w:firstLine="555"/>
        <w:rPr>
          <w:rFonts w:ascii="仿宋" w:hAnsi="仿宋" w:eastAsia="仿宋" w:cs="Times New Roman"/>
          <w:sz w:val="32"/>
          <w:szCs w:val="28"/>
        </w:rPr>
      </w:pPr>
      <w:r>
        <w:rPr>
          <w:rFonts w:ascii="仿宋" w:hAnsi="仿宋" w:eastAsia="仿宋" w:cs="Times New Roman"/>
          <w:sz w:val="32"/>
          <w:szCs w:val="28"/>
        </w:rPr>
        <w:t>6</w:t>
      </w:r>
      <w:r>
        <w:rPr>
          <w:rFonts w:hint="eastAsia" w:ascii="仿宋" w:hAnsi="仿宋" w:eastAsia="仿宋" w:cs="Times New Roman"/>
          <w:sz w:val="32"/>
          <w:szCs w:val="28"/>
        </w:rPr>
        <w:t>．广东省2020年“大学生在行动”优秀志愿者推荐表</w:t>
      </w:r>
    </w:p>
    <w:p>
      <w:pPr>
        <w:widowControl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32"/>
          <w:szCs w:val="28"/>
        </w:rPr>
        <w:t>7</w:t>
      </w:r>
      <w:r>
        <w:rPr>
          <w:rFonts w:hint="eastAsia" w:ascii="仿宋" w:hAnsi="仿宋" w:eastAsia="仿宋" w:cs="Times New Roman"/>
          <w:sz w:val="32"/>
          <w:szCs w:val="28"/>
        </w:rPr>
        <w:t>．</w:t>
      </w:r>
      <w:r>
        <w:rPr>
          <w:rFonts w:hint="eastAsia" w:ascii="仿宋" w:hAnsi="仿宋" w:eastAsia="仿宋" w:cs="Times New Roman"/>
          <w:spacing w:val="-6"/>
          <w:sz w:val="32"/>
          <w:szCs w:val="28"/>
        </w:rPr>
        <w:t>广东省2020年“大学生在行动”优秀指导教师推荐表</w:t>
      </w:r>
      <w:bookmarkStart w:id="3" w:name="_GoBack"/>
      <w:bookmarkEnd w:id="3"/>
    </w:p>
    <w:p>
      <w:pPr>
        <w:rPr>
          <w:rFonts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附表</w:t>
      </w: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：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>广东省大学生</w:t>
      </w:r>
      <w:r>
        <w:rPr>
          <w:rFonts w:hint="eastAsia" w:ascii="仿宋" w:hAnsi="仿宋" w:eastAsia="仿宋"/>
          <w:sz w:val="44"/>
          <w:szCs w:val="44"/>
        </w:rPr>
        <w:t>在行动</w:t>
      </w:r>
      <w:r>
        <w:rPr>
          <w:rFonts w:ascii="仿宋" w:hAnsi="仿宋" w:eastAsia="仿宋"/>
          <w:sz w:val="44"/>
          <w:szCs w:val="44"/>
        </w:rPr>
        <w:t>推荐名额分配表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6693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奖项</w:t>
            </w:r>
          </w:p>
        </w:tc>
        <w:tc>
          <w:tcPr>
            <w:tcW w:w="23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国家和省奖推荐总数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及名额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分配</w:t>
            </w:r>
          </w:p>
        </w:tc>
        <w:tc>
          <w:tcPr>
            <w:tcW w:w="1592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拟推荐</w:t>
            </w:r>
            <w:bookmarkStart w:id="2" w:name="_Hlk53144258"/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国家奖</w:t>
            </w:r>
            <w:bookmarkEnd w:id="2"/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名额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优秀志愿者(名)</w:t>
            </w:r>
          </w:p>
        </w:tc>
        <w:tc>
          <w:tcPr>
            <w:tcW w:w="2361" w:type="pct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每支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小分队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1名，共</w:t>
            </w:r>
            <w:r>
              <w:rPr>
                <w:rFonts w:ascii="仿宋" w:hAnsi="仿宋" w:eastAsia="仿宋"/>
                <w:sz w:val="28"/>
                <w:szCs w:val="28"/>
              </w:rPr>
              <w:t>49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仲恺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华农13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广工4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环保学院8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华工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592" w:type="pct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仲恺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华农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广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、环保学院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华工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优秀小分队(支)</w:t>
            </w:r>
          </w:p>
        </w:tc>
        <w:tc>
          <w:tcPr>
            <w:tcW w:w="23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仲恺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华农6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广工2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环保学院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华工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92" w:type="pct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仲恺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华农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广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、环保学院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华工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优秀社团</w:t>
            </w:r>
          </w:p>
        </w:tc>
        <w:tc>
          <w:tcPr>
            <w:tcW w:w="23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省级不设奖</w:t>
            </w:r>
          </w:p>
        </w:tc>
        <w:tc>
          <w:tcPr>
            <w:tcW w:w="1592" w:type="pct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每个学校推荐1个社团（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要求组织小分队3支以上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优秀组织单位</w:t>
            </w:r>
          </w:p>
        </w:tc>
        <w:tc>
          <w:tcPr>
            <w:tcW w:w="23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省级不设奖</w:t>
            </w:r>
          </w:p>
        </w:tc>
        <w:tc>
          <w:tcPr>
            <w:tcW w:w="1592" w:type="pct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组织小分队数不少于8支的高校均可填报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47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优秀指导教师</w:t>
            </w:r>
          </w:p>
        </w:tc>
        <w:tc>
          <w:tcPr>
            <w:tcW w:w="2361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所有指导</w:t>
            </w:r>
            <w:r>
              <w:rPr>
                <w:rFonts w:ascii="仿宋" w:hAnsi="仿宋" w:eastAsia="仿宋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均可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参与评奖</w:t>
            </w:r>
          </w:p>
        </w:tc>
        <w:tc>
          <w:tcPr>
            <w:tcW w:w="1592" w:type="pct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每所高校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推荐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教师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备注</w:t>
      </w:r>
      <w:r>
        <w:rPr>
          <w:rFonts w:ascii="仿宋" w:hAnsi="仿宋" w:eastAsia="仿宋" w:cs="Times New Roman"/>
          <w:sz w:val="28"/>
          <w:szCs w:val="28"/>
        </w:rPr>
        <w:t>：各高校根据国家和省奖的总推荐名额推荐，并</w:t>
      </w:r>
      <w:r>
        <w:rPr>
          <w:rFonts w:ascii="仿宋" w:hAnsi="仿宋" w:eastAsia="仿宋" w:cs="Times New Roman"/>
          <w:b/>
          <w:sz w:val="28"/>
          <w:szCs w:val="28"/>
        </w:rPr>
        <w:t>明确拟推荐国家奖的</w:t>
      </w:r>
      <w:r>
        <w:rPr>
          <w:rFonts w:hint="eastAsia" w:ascii="仿宋" w:hAnsi="仿宋" w:eastAsia="仿宋"/>
          <w:b/>
          <w:sz w:val="28"/>
          <w:szCs w:val="28"/>
        </w:rPr>
        <w:t>集体和个人</w:t>
      </w:r>
      <w:r>
        <w:rPr>
          <w:rFonts w:hint="eastAsia" w:ascii="仿宋" w:hAnsi="仿宋" w:eastAsia="仿宋"/>
          <w:sz w:val="28"/>
          <w:szCs w:val="28"/>
        </w:rPr>
        <w:t>，省环境学会评审后择优推荐国家学会</w:t>
      </w:r>
      <w:r>
        <w:rPr>
          <w:rFonts w:ascii="仿宋" w:hAnsi="仿宋" w:eastAsia="仿宋" w:cs="Times New Roman"/>
          <w:sz w:val="28"/>
          <w:szCs w:val="28"/>
        </w:rPr>
        <w:t>。待国家奖励名单确定后，确定省级奖励名单。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附表</w:t>
      </w:r>
      <w:r>
        <w:rPr>
          <w:rFonts w:ascii="仿宋" w:hAnsi="仿宋" w:eastAsia="仿宋"/>
          <w:sz w:val="32"/>
          <w:szCs w:val="28"/>
        </w:rPr>
        <w:t>2</w:t>
      </w:r>
      <w:r>
        <w:rPr>
          <w:rFonts w:hint="eastAsia" w:ascii="仿宋" w:hAnsi="仿宋" w:eastAsia="仿宋"/>
          <w:sz w:val="32"/>
          <w:szCs w:val="28"/>
        </w:rPr>
        <w:t>：</w:t>
      </w: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广东省2020年“大学生在行动”</w:t>
      </w:r>
    </w:p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志愿者名单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17"/>
        <w:gridCol w:w="2355"/>
        <w:gridCol w:w="235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学校学院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可另附页。</w:t>
      </w: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after="156" w:afterLines="50"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广东省2020年“大学生在行动”</w:t>
      </w:r>
    </w:p>
    <w:p>
      <w:pPr>
        <w:spacing w:after="156" w:afterLines="50"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优秀组织单位推荐表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2089"/>
        <w:gridCol w:w="2097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学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校</w:t>
            </w:r>
          </w:p>
        </w:tc>
        <w:tc>
          <w:tcPr>
            <w:tcW w:w="6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推荐学会</w:t>
            </w:r>
          </w:p>
        </w:tc>
        <w:tc>
          <w:tcPr>
            <w:tcW w:w="6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手机/电话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7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典型事迹（800字以内，包括活动的组织、规模、成果、取得的成效以及活动组织经验等。）</w:t>
            </w: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after="156" w:afterLines="50"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广东省2020年“大学生在行动”</w:t>
      </w:r>
    </w:p>
    <w:p>
      <w:pPr>
        <w:spacing w:after="156" w:afterLines="50" w:line="52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优秀组织单位推荐表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31"/>
        <w:gridCol w:w="2049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社团名称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社团联系人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手机/电话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学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推荐学会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6" w:hRule="atLeast"/>
          <w:jc w:val="center"/>
        </w:trPr>
        <w:tc>
          <w:tcPr>
            <w:tcW w:w="8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典型事迹（500字以内，包括组织小分队开展活动的规模、内容、形式和活动的成效等。）</w:t>
            </w:r>
          </w:p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after="156" w:afterLines="50" w:line="4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广东省2020年“大学生在行动”</w:t>
      </w:r>
    </w:p>
    <w:p>
      <w:pPr>
        <w:spacing w:after="156" w:afterLines="50" w:line="4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优秀小分队推荐表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994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小分队名称</w:t>
            </w:r>
          </w:p>
        </w:tc>
        <w:tc>
          <w:tcPr>
            <w:tcW w:w="36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小分队负责人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手机/电话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校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1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典型事迹（1000-1500字，包括活动的时间、地点、环保科普活动的内容形式、活动的成效、具体案例等，附活动精彩照片和视频，作为评选依据。）</w:t>
            </w: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left" w:pos="2548"/>
          <w:tab w:val="center" w:pos="4422"/>
        </w:tabs>
        <w:spacing w:after="156" w:afterLines="50"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广东省2020年“大学生在行动”</w:t>
      </w:r>
    </w:p>
    <w:p>
      <w:pPr>
        <w:tabs>
          <w:tab w:val="left" w:pos="2548"/>
          <w:tab w:val="center" w:pos="4422"/>
        </w:tabs>
        <w:spacing w:after="156" w:afterLines="50"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优秀志愿者推荐表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82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 w:val="32"/>
                <w:szCs w:val="32"/>
              </w:rPr>
              <w:t>所在小分队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20"/>
                <w:sz w:val="32"/>
                <w:szCs w:val="32"/>
              </w:rPr>
              <w:t>名</w:t>
            </w:r>
            <w:r>
              <w:rPr>
                <w:rFonts w:ascii="仿宋" w:hAnsi="仿宋" w:eastAsia="仿宋"/>
                <w:spacing w:val="2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pacing w:val="20"/>
                <w:sz w:val="32"/>
                <w:szCs w:val="32"/>
              </w:rPr>
              <w:t>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电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话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学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校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推荐学会</w:t>
            </w:r>
          </w:p>
        </w:tc>
        <w:tc>
          <w:tcPr>
            <w:tcW w:w="6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典型事迹（500字以内，包括开展活动的时间、地点、内容，重点写明个人发挥的作用和取得的成效等。提交一寸照片一张，用于网络展示。）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after="156" w:afterLines="50"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2020年“大学生在行动”优秀指导教师推荐表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4079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手机/电话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校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推荐学会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广东省环境科学学会</w:t>
            </w: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典型事迹（500字以内，包括指导志愿者开展活动的情况、经验等。提交一寸照片一张，用于网络展示。）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32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84712402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FD7"/>
    <w:rsid w:val="000022BC"/>
    <w:rsid w:val="000033D7"/>
    <w:rsid w:val="0002276A"/>
    <w:rsid w:val="0004091E"/>
    <w:rsid w:val="00050852"/>
    <w:rsid w:val="00071491"/>
    <w:rsid w:val="00077A12"/>
    <w:rsid w:val="000911D6"/>
    <w:rsid w:val="000C1098"/>
    <w:rsid w:val="000D09EE"/>
    <w:rsid w:val="000D0B0F"/>
    <w:rsid w:val="000D0C7D"/>
    <w:rsid w:val="000D1070"/>
    <w:rsid w:val="000D49C7"/>
    <w:rsid w:val="000F18D0"/>
    <w:rsid w:val="00104CA4"/>
    <w:rsid w:val="00146941"/>
    <w:rsid w:val="00156493"/>
    <w:rsid w:val="001607C6"/>
    <w:rsid w:val="00170E3D"/>
    <w:rsid w:val="00190228"/>
    <w:rsid w:val="00193E10"/>
    <w:rsid w:val="001972C8"/>
    <w:rsid w:val="001B768F"/>
    <w:rsid w:val="001C502A"/>
    <w:rsid w:val="001D0F20"/>
    <w:rsid w:val="001F15A4"/>
    <w:rsid w:val="0020589A"/>
    <w:rsid w:val="0020740F"/>
    <w:rsid w:val="002139A9"/>
    <w:rsid w:val="002231A7"/>
    <w:rsid w:val="00237996"/>
    <w:rsid w:val="00242B7F"/>
    <w:rsid w:val="00270E53"/>
    <w:rsid w:val="002D5E46"/>
    <w:rsid w:val="002E5E97"/>
    <w:rsid w:val="002F65B8"/>
    <w:rsid w:val="00311812"/>
    <w:rsid w:val="00322EEB"/>
    <w:rsid w:val="00323342"/>
    <w:rsid w:val="00334566"/>
    <w:rsid w:val="003412BB"/>
    <w:rsid w:val="00352AC1"/>
    <w:rsid w:val="0037045D"/>
    <w:rsid w:val="00380B83"/>
    <w:rsid w:val="00390509"/>
    <w:rsid w:val="00390A58"/>
    <w:rsid w:val="0039763A"/>
    <w:rsid w:val="003B36B3"/>
    <w:rsid w:val="003E2849"/>
    <w:rsid w:val="003F02FE"/>
    <w:rsid w:val="003F7AB4"/>
    <w:rsid w:val="00411D97"/>
    <w:rsid w:val="00437817"/>
    <w:rsid w:val="00441333"/>
    <w:rsid w:val="00441361"/>
    <w:rsid w:val="00461C48"/>
    <w:rsid w:val="00477F2D"/>
    <w:rsid w:val="00482FD0"/>
    <w:rsid w:val="0048550E"/>
    <w:rsid w:val="0048616F"/>
    <w:rsid w:val="004E51DB"/>
    <w:rsid w:val="004F7BD5"/>
    <w:rsid w:val="00506514"/>
    <w:rsid w:val="005155A5"/>
    <w:rsid w:val="005527BB"/>
    <w:rsid w:val="00566B46"/>
    <w:rsid w:val="00573F28"/>
    <w:rsid w:val="00582A80"/>
    <w:rsid w:val="00591FAF"/>
    <w:rsid w:val="0059230F"/>
    <w:rsid w:val="005B6F6A"/>
    <w:rsid w:val="005D6F08"/>
    <w:rsid w:val="005F7981"/>
    <w:rsid w:val="00600A69"/>
    <w:rsid w:val="00611241"/>
    <w:rsid w:val="006233B0"/>
    <w:rsid w:val="006251BD"/>
    <w:rsid w:val="00660124"/>
    <w:rsid w:val="00660C52"/>
    <w:rsid w:val="006952FB"/>
    <w:rsid w:val="006A3816"/>
    <w:rsid w:val="006A6F64"/>
    <w:rsid w:val="006A7FBE"/>
    <w:rsid w:val="006E3B87"/>
    <w:rsid w:val="00742F96"/>
    <w:rsid w:val="00743941"/>
    <w:rsid w:val="00746043"/>
    <w:rsid w:val="007655B6"/>
    <w:rsid w:val="0077596F"/>
    <w:rsid w:val="00782D4D"/>
    <w:rsid w:val="00785249"/>
    <w:rsid w:val="007B6621"/>
    <w:rsid w:val="007C22D9"/>
    <w:rsid w:val="007D2DF6"/>
    <w:rsid w:val="007F4E0B"/>
    <w:rsid w:val="007F7DA6"/>
    <w:rsid w:val="00816332"/>
    <w:rsid w:val="008216E8"/>
    <w:rsid w:val="00825682"/>
    <w:rsid w:val="0083303A"/>
    <w:rsid w:val="008654F1"/>
    <w:rsid w:val="00874642"/>
    <w:rsid w:val="00884BBC"/>
    <w:rsid w:val="00894C0E"/>
    <w:rsid w:val="008B0F46"/>
    <w:rsid w:val="008C1096"/>
    <w:rsid w:val="008E3C1F"/>
    <w:rsid w:val="008F4EFD"/>
    <w:rsid w:val="00900616"/>
    <w:rsid w:val="00916388"/>
    <w:rsid w:val="009316B4"/>
    <w:rsid w:val="00934DA4"/>
    <w:rsid w:val="0095010B"/>
    <w:rsid w:val="0096621F"/>
    <w:rsid w:val="00972BD8"/>
    <w:rsid w:val="0099002F"/>
    <w:rsid w:val="00992704"/>
    <w:rsid w:val="009A21C1"/>
    <w:rsid w:val="009B52FB"/>
    <w:rsid w:val="009D1101"/>
    <w:rsid w:val="009D5EF9"/>
    <w:rsid w:val="009E62F2"/>
    <w:rsid w:val="009E64B1"/>
    <w:rsid w:val="00A00029"/>
    <w:rsid w:val="00A01083"/>
    <w:rsid w:val="00A0332D"/>
    <w:rsid w:val="00A06C0C"/>
    <w:rsid w:val="00A07DA6"/>
    <w:rsid w:val="00A1632E"/>
    <w:rsid w:val="00A252A6"/>
    <w:rsid w:val="00A51C24"/>
    <w:rsid w:val="00A84D45"/>
    <w:rsid w:val="00AC1E1B"/>
    <w:rsid w:val="00AD0E3A"/>
    <w:rsid w:val="00AD454A"/>
    <w:rsid w:val="00AE6E68"/>
    <w:rsid w:val="00AF7DD0"/>
    <w:rsid w:val="00B03C08"/>
    <w:rsid w:val="00B17A17"/>
    <w:rsid w:val="00B3520A"/>
    <w:rsid w:val="00B42BDD"/>
    <w:rsid w:val="00B46B88"/>
    <w:rsid w:val="00B542D0"/>
    <w:rsid w:val="00B848EA"/>
    <w:rsid w:val="00B901D8"/>
    <w:rsid w:val="00B96AAA"/>
    <w:rsid w:val="00BF3042"/>
    <w:rsid w:val="00BF64B9"/>
    <w:rsid w:val="00C05D60"/>
    <w:rsid w:val="00C15406"/>
    <w:rsid w:val="00C73F7D"/>
    <w:rsid w:val="00CB200F"/>
    <w:rsid w:val="00CB7B91"/>
    <w:rsid w:val="00CC53F0"/>
    <w:rsid w:val="00CE203C"/>
    <w:rsid w:val="00CE55B7"/>
    <w:rsid w:val="00D00CD0"/>
    <w:rsid w:val="00D14E52"/>
    <w:rsid w:val="00D168CA"/>
    <w:rsid w:val="00D21691"/>
    <w:rsid w:val="00D24252"/>
    <w:rsid w:val="00D61C7A"/>
    <w:rsid w:val="00D80C06"/>
    <w:rsid w:val="00D93ACA"/>
    <w:rsid w:val="00DC4613"/>
    <w:rsid w:val="00DD362C"/>
    <w:rsid w:val="00DF27B4"/>
    <w:rsid w:val="00E04308"/>
    <w:rsid w:val="00E06FD7"/>
    <w:rsid w:val="00E15694"/>
    <w:rsid w:val="00E16E63"/>
    <w:rsid w:val="00E3791C"/>
    <w:rsid w:val="00E43174"/>
    <w:rsid w:val="00E56655"/>
    <w:rsid w:val="00E679B6"/>
    <w:rsid w:val="00E76B7F"/>
    <w:rsid w:val="00E92B75"/>
    <w:rsid w:val="00EA45BC"/>
    <w:rsid w:val="00EB3951"/>
    <w:rsid w:val="00EE0643"/>
    <w:rsid w:val="00F066AC"/>
    <w:rsid w:val="00F27E4D"/>
    <w:rsid w:val="00F42FD8"/>
    <w:rsid w:val="00FB0DDF"/>
    <w:rsid w:val="00FC7160"/>
    <w:rsid w:val="00FD5C79"/>
    <w:rsid w:val="00FE4433"/>
    <w:rsid w:val="00FF126F"/>
    <w:rsid w:val="196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spacing w:line="560" w:lineRule="exact"/>
      <w:ind w:firstLine="602" w:firstLineChars="200"/>
      <w:jc w:val="left"/>
      <w:outlineLvl w:val="0"/>
    </w:pPr>
    <w:rPr>
      <w:rFonts w:ascii="仿宋_GB2312" w:hAnsi="仿宋" w:eastAsia="仿宋_GB2312" w:cs="Times New Roman"/>
      <w:b/>
      <w:bCs/>
      <w:kern w:val="44"/>
      <w:sz w:val="28"/>
      <w:szCs w:val="30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widowControl/>
      <w:spacing w:line="560" w:lineRule="exact"/>
      <w:ind w:firstLine="602" w:firstLineChars="200"/>
      <w:jc w:val="left"/>
      <w:outlineLvl w:val="1"/>
    </w:pPr>
    <w:rPr>
      <w:rFonts w:ascii="仿宋_GB2312" w:hAnsi="仿宋" w:eastAsia="仿宋_GB2312" w:cs="Times New Roman"/>
      <w:b/>
      <w:bCs/>
      <w:sz w:val="28"/>
      <w:szCs w:val="3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spacing w:line="360" w:lineRule="auto"/>
      <w:ind w:firstLine="200" w:firstLineChars="200"/>
    </w:pPr>
    <w:rPr>
      <w:rFonts w:ascii="Calibri" w:hAnsi="Calibri" w:eastAsia="黑体" w:cs="Times New Roman"/>
      <w:sz w:val="28"/>
      <w:szCs w:val="21"/>
    </w:rPr>
  </w:style>
  <w:style w:type="paragraph" w:styleId="9">
    <w:name w:val="toc 2"/>
    <w:basedOn w:val="1"/>
    <w:next w:val="1"/>
    <w:unhideWhenUsed/>
    <w:uiPriority w:val="39"/>
    <w:pPr>
      <w:spacing w:line="360" w:lineRule="auto"/>
      <w:ind w:left="200" w:leftChars="200" w:firstLine="200" w:firstLineChars="200"/>
    </w:pPr>
    <w:rPr>
      <w:rFonts w:ascii="Calibri" w:hAnsi="Calibri" w:eastAsia="黑体" w:cs="Times New Roman"/>
      <w:sz w:val="24"/>
      <w:szCs w:val="21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文档结构图 字符"/>
    <w:basedOn w:val="12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basedOn w:val="12"/>
    <w:link w:val="2"/>
    <w:qFormat/>
    <w:uiPriority w:val="9"/>
    <w:rPr>
      <w:rFonts w:ascii="仿宋_GB2312" w:hAnsi="仿宋" w:eastAsia="仿宋_GB2312" w:cs="Times New Roman"/>
      <w:b/>
      <w:bCs/>
      <w:kern w:val="44"/>
      <w:sz w:val="28"/>
      <w:szCs w:val="30"/>
    </w:rPr>
  </w:style>
  <w:style w:type="character" w:customStyle="1" w:styleId="21">
    <w:name w:val="标题 2 字符"/>
    <w:basedOn w:val="12"/>
    <w:link w:val="3"/>
    <w:uiPriority w:val="9"/>
    <w:rPr>
      <w:rFonts w:ascii="仿宋_GB2312" w:hAnsi="仿宋" w:eastAsia="仿宋_GB2312" w:cs="Times New Roman"/>
      <w:b/>
      <w:bCs/>
      <w:sz w:val="28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B5B0FA-B667-4FD2-9BE1-D19B3B43EE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360</Words>
  <Characters>2053</Characters>
  <Lines>17</Lines>
  <Paragraphs>4</Paragraphs>
  <TotalTime>1273</TotalTime>
  <ScaleCrop>false</ScaleCrop>
  <LinksUpToDate>false</LinksUpToDate>
  <CharactersWithSpaces>2409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2013-09-03T01:27:00Z</dcterms:created>
  <dc:creator>Janet</dc:creator>
  <cp:lastModifiedBy>JANETLEE</cp:lastModifiedBy>
  <cp:lastPrinted>2019-08-30T01:02:00Z</cp:lastPrinted>
  <dcterms:modified xsi:type="dcterms:W3CDTF">2020-10-10T08:38:39Z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