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 xml:space="preserve"> </w:t>
      </w:r>
    </w:p>
    <w:p>
      <w:pPr>
        <w:pStyle w:val="4"/>
        <w:ind w:firstLine="0" w:firstLineChars="0"/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城市生物多样性征集活动作品登记表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356"/>
        <w:gridCol w:w="144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 系 人</w:t>
            </w:r>
          </w:p>
        </w:tc>
        <w:tc>
          <w:tcPr>
            <w:tcW w:w="1356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邮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箱</w:t>
            </w:r>
          </w:p>
        </w:tc>
        <w:tc>
          <w:tcPr>
            <w:tcW w:w="1356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微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信</w:t>
            </w:r>
          </w:p>
        </w:tc>
        <w:tc>
          <w:tcPr>
            <w:tcW w:w="2842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通信地址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作品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名称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作品类别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□摄影图片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□短视频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□绘画作品和自然笔记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指导教师</w:t>
            </w:r>
          </w:p>
        </w:tc>
        <w:tc>
          <w:tcPr>
            <w:tcW w:w="1356" w:type="dxa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（选填）</w:t>
            </w:r>
          </w:p>
        </w:tc>
        <w:tc>
          <w:tcPr>
            <w:tcW w:w="144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指导教师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单位</w:t>
            </w:r>
          </w:p>
        </w:tc>
        <w:tc>
          <w:tcPr>
            <w:tcW w:w="2842" w:type="dxa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58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主创人员</w:t>
            </w:r>
          </w:p>
        </w:tc>
        <w:tc>
          <w:tcPr>
            <w:tcW w:w="1356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2842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拍摄/观察地点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拍摄/观察时间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拍摄/观察经历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15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知晓渠道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pStyle w:val="4"/>
              <w:spacing w:afterLines="50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1</w:t>
            </w:r>
            <w:r>
              <w:rPr>
                <w:rFonts w:hint="eastAsia" w:ascii="仿宋" w:hAnsi="仿宋" w:eastAsia="仿宋"/>
                <w:bCs/>
                <w:szCs w:val="28"/>
              </w:rPr>
              <w:t>.当地环境科学学会：</w:t>
            </w:r>
          </w:p>
          <w:p>
            <w:pPr>
              <w:pStyle w:val="4"/>
              <w:spacing w:afterLines="50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2</w:t>
            </w:r>
            <w:r>
              <w:rPr>
                <w:rFonts w:hint="eastAsia" w:ascii="仿宋" w:hAnsi="仿宋" w:eastAsia="仿宋"/>
                <w:bCs/>
                <w:szCs w:val="28"/>
              </w:rPr>
              <w:t>.当地</w:t>
            </w:r>
            <w:r>
              <w:rPr>
                <w:rFonts w:ascii="仿宋" w:hAnsi="仿宋" w:eastAsia="仿宋"/>
                <w:bCs/>
                <w:szCs w:val="28"/>
              </w:rPr>
              <w:t>环境保护宣传教育中心：</w:t>
            </w:r>
          </w:p>
          <w:p>
            <w:pPr>
              <w:pStyle w:val="4"/>
              <w:spacing w:afterLines="50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3</w:t>
            </w:r>
            <w:r>
              <w:rPr>
                <w:rFonts w:ascii="仿宋" w:hAnsi="仿宋" w:eastAsia="仿宋"/>
                <w:bCs/>
                <w:szCs w:val="28"/>
              </w:rPr>
              <w:t>.</w:t>
            </w:r>
            <w:r>
              <w:rPr>
                <w:rFonts w:hint="eastAsia" w:ascii="仿宋" w:hAnsi="仿宋" w:eastAsia="仿宋"/>
                <w:bCs/>
                <w:szCs w:val="28"/>
              </w:rPr>
              <w:t>省内</w:t>
            </w:r>
            <w:r>
              <w:rPr>
                <w:rFonts w:ascii="仿宋" w:hAnsi="仿宋" w:eastAsia="仿宋"/>
                <w:bCs/>
                <w:szCs w:val="28"/>
              </w:rPr>
              <w:t>生态环境科普基地：</w:t>
            </w:r>
          </w:p>
          <w:p>
            <w:pPr>
              <w:pStyle w:val="4"/>
              <w:spacing w:afterLines="50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4</w:t>
            </w:r>
            <w:r>
              <w:rPr>
                <w:rFonts w:ascii="仿宋" w:hAnsi="仿宋" w:eastAsia="仿宋"/>
                <w:bCs/>
                <w:szCs w:val="28"/>
              </w:rPr>
              <w:t>.</w:t>
            </w:r>
            <w:r>
              <w:rPr>
                <w:rFonts w:hint="eastAsia" w:ascii="仿宋" w:hAnsi="仿宋" w:eastAsia="仿宋"/>
                <w:bCs/>
                <w:szCs w:val="28"/>
              </w:rPr>
              <w:t>当地自然教育机构：</w:t>
            </w:r>
          </w:p>
          <w:p>
            <w:pPr>
              <w:pStyle w:val="4"/>
              <w:spacing w:afterLines="50"/>
              <w:ind w:firstLine="0" w:firstLineChars="0"/>
              <w:rPr>
                <w:rFonts w:ascii="仿宋" w:hAnsi="仿宋" w:eastAsia="仿宋"/>
                <w:bCs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Cs w:val="28"/>
              </w:rPr>
              <w:t>5</w:t>
            </w:r>
            <w:r>
              <w:rPr>
                <w:rFonts w:hint="eastAsia" w:ascii="仿宋" w:hAnsi="仿宋" w:eastAsia="仿宋"/>
                <w:bCs/>
                <w:szCs w:val="28"/>
              </w:rPr>
              <w:t>.其它途径：</w:t>
            </w:r>
          </w:p>
        </w:tc>
      </w:tr>
    </w:tbl>
    <w:p>
      <w:pPr>
        <w:pStyle w:val="4"/>
        <w:ind w:left="283" w:leftChars="135" w:firstLine="0" w:firstLineChars="0"/>
      </w:pPr>
      <w:r>
        <w:rPr>
          <w:rFonts w:hint="eastAsia" w:ascii="仿宋" w:hAnsi="仿宋" w:eastAsia="仿宋"/>
          <w:b/>
          <w:sz w:val="22"/>
          <w:szCs w:val="28"/>
        </w:rPr>
        <w:t>注</w:t>
      </w:r>
      <w:r>
        <w:rPr>
          <w:rFonts w:ascii="仿宋" w:hAnsi="仿宋" w:eastAsia="仿宋"/>
          <w:b/>
          <w:sz w:val="22"/>
          <w:szCs w:val="28"/>
        </w:rPr>
        <w:t>：</w:t>
      </w:r>
      <w:r>
        <w:rPr>
          <w:rFonts w:hint="eastAsia" w:ascii="仿宋" w:hAnsi="仿宋" w:eastAsia="仿宋"/>
          <w:b/>
          <w:sz w:val="22"/>
          <w:szCs w:val="28"/>
        </w:rPr>
        <w:t>请如实填写作品登记表，</w:t>
      </w:r>
      <w:r>
        <w:rPr>
          <w:rFonts w:ascii="仿宋" w:hAnsi="仿宋" w:eastAsia="仿宋"/>
          <w:b/>
          <w:sz w:val="22"/>
          <w:szCs w:val="28"/>
        </w:rPr>
        <w:t>同作品一并提交至</w:t>
      </w:r>
      <w:r>
        <w:rPr>
          <w:rFonts w:hint="eastAsia" w:ascii="仿宋" w:hAnsi="仿宋" w:eastAsia="仿宋"/>
          <w:b/>
          <w:sz w:val="22"/>
          <w:szCs w:val="28"/>
        </w:rPr>
        <w:t>活动指定邮箱</w:t>
      </w:r>
      <w:r>
        <w:rPr>
          <w:rFonts w:hint="default" w:ascii="Times New Roman" w:hAnsi="Times New Roman" w:eastAsia="仿宋" w:cs="Times New Roman"/>
          <w:b/>
          <w:sz w:val="22"/>
          <w:szCs w:val="28"/>
        </w:rPr>
        <w:t>gdhjxh</w:t>
      </w:r>
      <w:r>
        <w:rPr>
          <w:rFonts w:hint="default" w:ascii="Times New Roman" w:hAnsi="Times New Roman" w:eastAsia="仿宋" w:cs="Times New Roman"/>
          <w:b/>
          <w:sz w:val="22"/>
          <w:szCs w:val="28"/>
          <w:lang w:val="en-US" w:eastAsia="zh-CN"/>
        </w:rPr>
        <w:t>kp</w:t>
      </w:r>
      <w:r>
        <w:rPr>
          <w:rFonts w:ascii="仿宋" w:hAnsi="仿宋" w:eastAsia="仿宋"/>
          <w:b/>
          <w:sz w:val="22"/>
          <w:szCs w:val="28"/>
        </w:rPr>
        <w:t>@</w:t>
      </w:r>
      <w:r>
        <w:rPr>
          <w:rFonts w:hint="default" w:ascii="Times New Roman" w:hAnsi="Times New Roman" w:eastAsia="仿宋" w:cs="Times New Roman"/>
          <w:b/>
          <w:sz w:val="22"/>
          <w:szCs w:val="28"/>
        </w:rPr>
        <w:t>1</w:t>
      </w:r>
      <w:r>
        <w:rPr>
          <w:rFonts w:hint="default" w:ascii="Times New Roman" w:hAnsi="Times New Roman" w:eastAsia="仿宋" w:cs="Times New Roman"/>
          <w:b/>
          <w:sz w:val="22"/>
          <w:szCs w:val="28"/>
          <w:lang w:val="en-US" w:eastAsia="zh-CN"/>
        </w:rPr>
        <w:t>63</w:t>
      </w:r>
      <w:r>
        <w:rPr>
          <w:rFonts w:ascii="仿宋" w:hAnsi="仿宋" w:eastAsia="仿宋"/>
          <w:b/>
          <w:sz w:val="22"/>
          <w:szCs w:val="28"/>
        </w:rPr>
        <w:t>.</w:t>
      </w:r>
      <w:r>
        <w:rPr>
          <w:rFonts w:hint="default" w:ascii="Times New Roman" w:hAnsi="Times New Roman" w:eastAsia="仿宋" w:cs="Times New Roman"/>
          <w:b/>
          <w:sz w:val="22"/>
          <w:szCs w:val="28"/>
        </w:rPr>
        <w:t>com</w:t>
      </w:r>
      <w:r>
        <w:rPr>
          <w:rFonts w:hint="eastAsia" w:ascii="仿宋" w:hAnsi="仿宋" w:eastAsia="仿宋"/>
          <w:b/>
          <w:sz w:val="22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1351"/>
    <w:rsid w:val="72A31351"/>
    <w:rsid w:val="7EC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2021-03-10T07:37:00Z</dcterms:created>
  <dc:creator>林煜玲</dc:creator>
  <cp:lastModifiedBy>广东省环境科学学会</cp:lastModifiedBy>
  <dcterms:modified xsi:type="dcterms:W3CDTF">2021-03-11T03:19:26Z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6054BAB574A04B7583F11B7E1260DCD4</vt:lpwstr>
  </property>
</Properties>
</file>