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4"/>
        <w:adjustRightInd w:val="0"/>
        <w:snapToGrid w:val="0"/>
        <w:spacing w:line="520" w:lineRule="exact"/>
        <w:ind w:firstLine="0" w:firstLineChars="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启动仪式线上操作说明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1.开通微信视频号，搜索或扫码关注“环保科普365”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、“广东省环境科学学会”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00225" cy="1800225"/>
            <wp:effectExtent l="0" t="0" r="952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2" t="-1697" r="-381" b="26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00225" cy="1800225"/>
            <wp:effectExtent l="0" t="0" r="9525" b="9525"/>
            <wp:docPr id="1" name="图片 1" descr="微信视频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视频号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l="16762" t="26573" r="16264" b="2012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2.中国环境科学学会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5月22日</w:t>
      </w:r>
      <w:r>
        <w:rPr>
          <w:rFonts w:hint="eastAsia" w:ascii="仿宋" w:hAnsi="仿宋" w:eastAsia="仿宋" w:cs="仿宋"/>
          <w:sz w:val="32"/>
          <w:szCs w:val="32"/>
        </w:rPr>
        <w:t>发起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线上启动仪式</w:t>
      </w:r>
      <w:r>
        <w:rPr>
          <w:rFonts w:hint="eastAsia" w:ascii="仿宋" w:hAnsi="仿宋" w:eastAsia="仿宋" w:cs="仿宋"/>
          <w:sz w:val="32"/>
          <w:szCs w:val="32"/>
        </w:rPr>
        <w:t>直播，介绍活动情况，宣布活动启动；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3.直播结束后，大学生志愿者以小分队为单位，点击【参与】，加入“大学生在行动启动”活动；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4.上传录制编辑好的启动宣言视频，添加文字“**省**学校**小分队”上传完成后，点击#话题，输入“2021大学生在行动”参与话题，同时@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环保科普365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”、“广东省环境科学学会”</w:t>
      </w:r>
      <w:r>
        <w:rPr>
          <w:rFonts w:hint="eastAsia" w:ascii="仿宋" w:hAnsi="仿宋" w:eastAsia="仿宋" w:cs="仿宋"/>
          <w:sz w:val="32"/>
          <w:szCs w:val="32"/>
        </w:rPr>
        <w:t>视频号，点击【发表】即可。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119380</wp:posOffset>
            </wp:positionV>
            <wp:extent cx="1619885" cy="3528060"/>
            <wp:effectExtent l="19050" t="0" r="0" b="0"/>
            <wp:wrapSquare wrapText="bothSides"/>
            <wp:docPr id="9" name="图片 6" descr="C:\Users\ADMINI~1\AppData\Local\Temp\WeChat Files\a2ea910221ac46f742a80a3c33ca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DMINI~1\AppData\Local\Temp\WeChat Files\a2ea910221ac46f742a80a3c33ca4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50165</wp:posOffset>
            </wp:positionV>
            <wp:extent cx="1723390" cy="3691255"/>
            <wp:effectExtent l="19050" t="0" r="0" b="0"/>
            <wp:wrapSquare wrapText="bothSides"/>
            <wp:docPr id="8" name="图片 5" descr="C:\Users\ADMINI~1\AppData\Local\Temp\WeChat Files\4f14944ed4e82c44ba8d91739169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I~1\AppData\Local\Temp\WeChat Files\4f14944ed4e82c44ba8d917391699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50165</wp:posOffset>
            </wp:positionV>
            <wp:extent cx="1710055" cy="3691890"/>
            <wp:effectExtent l="19050" t="0" r="4445" b="0"/>
            <wp:wrapSquare wrapText="bothSides"/>
            <wp:docPr id="2" name="图片 1" descr="C:\Users\ADMINI~1\AppData\Local\Temp\WeChat Files\057e0ce9e762f8133470ee8eebee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057e0ce9e762f8133470ee8eebeef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B74"/>
    <w:rsid w:val="001A69EC"/>
    <w:rsid w:val="00391EBA"/>
    <w:rsid w:val="00542B74"/>
    <w:rsid w:val="007D133E"/>
    <w:rsid w:val="5F49668B"/>
    <w:rsid w:val="69F172A0"/>
    <w:rsid w:val="6C3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2021-04-25T07:51:00Z</dcterms:created>
  <dc:creator>Wang</dc:creator>
  <cp:lastModifiedBy>娟儿</cp:lastModifiedBy>
  <dcterms:modified xsi:type="dcterms:W3CDTF">2021-05-11T09:06:26Z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6A610B2C5B94442985DF4EF3E4B16B9E</vt:lpwstr>
  </property>
</Properties>
</file>