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76" w:lineRule="exact"/>
        <w:ind w:right="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附件3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线上注册、活动记录操作说明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线上注册、组队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指导教师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操作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(1)组织注册。搜索关注“科技志愿服务”公众号，点击菜单“组织”-“注册”，使用手机号注册即可，“组织名称”填写示例“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广东省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2021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大学生在行动+高校+服务队名称”主管单位类型选择“全国学会”，主管单位填写“中国环境科学学会”，服务类别选择“科普讲解、其他”，其余信息填写完成；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(2)活动发起。点击“组织”-“活动发布”，活动名称格式“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广东省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2021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大学生在行动+活动名称”，活动时间地点应尽量详细。其余按需填写。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大学生志愿者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操作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（1）个人注册。搜索关注“科技志愿服务”公众号，点击菜单栏“志愿者”-“注册”，填写相关信息，提交完成；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（2）加入组织。点击“加入组织”，搜索“大学生在行动”，在搜索结果中勾选“中国环境科学学会大学生在行动服务队”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、“广东省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环境科学学会大学生在行动服务队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以及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</w:rPr>
        <w:t>大学生所在高校的服务队，即可完成注册；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（3）线上报名。点击“志愿者”-“活动报名”，选择指导教师注册发起的活动，立即报名。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活动记录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通过在微信视频号发布视频或图片，点击“#话题”，输入“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广东省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2021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大学生在行动”，同时@环保科普365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、广东省环境科学学会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，完成活动的参与记录。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活动参与记录将作为总结评优参考。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42B74"/>
    <w:rsid w:val="001A69EC"/>
    <w:rsid w:val="002A5DB6"/>
    <w:rsid w:val="00542B74"/>
    <w:rsid w:val="0077169E"/>
    <w:rsid w:val="18056072"/>
    <w:rsid w:val="295060C4"/>
    <w:rsid w:val="2EBC3582"/>
    <w:rsid w:val="61E25C77"/>
    <w:rsid w:val="622E7886"/>
    <w:rsid w:val="7DC476F6"/>
    <w:rsid w:val="7F0B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420</Characters>
  <Lines>3</Lines>
  <Paragraphs>1</Paragraphs>
  <TotalTime>29</TotalTime>
  <ScaleCrop>false</ScaleCrop>
  <LinksUpToDate>false</LinksUpToDate>
  <CharactersWithSpaces>492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2021-04-25T07:51:00Z</dcterms:created>
  <dc:creator>Wang</dc:creator>
  <cp:lastModifiedBy>娟儿</cp:lastModifiedBy>
  <dcterms:modified xsi:type="dcterms:W3CDTF">2021-05-21T07:21:30Z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F3F142B46ADF42838AFCFECB4EAA6C23</vt:lpwstr>
  </property>
</Properties>
</file>