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会议议程安排</w:t>
      </w:r>
    </w:p>
    <w:tbl>
      <w:tblPr>
        <w:tblStyle w:val="5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8"/>
        <w:gridCol w:w="1439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日期及地点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具体时间</w:t>
            </w:r>
          </w:p>
        </w:tc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6月27日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（星期四）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酒店大堂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14:00-22:00</w:t>
            </w:r>
          </w:p>
        </w:tc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现场报到注册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6月28日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（星期五）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山海宴会厅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暖场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相关视频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9:00-9:10</w:t>
            </w:r>
          </w:p>
        </w:tc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开幕式、领导致辞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0-11:40</w:t>
            </w:r>
          </w:p>
        </w:tc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特邀主旨报告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报告一：香港浸会大学讲座教授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蔡宗苇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报告二：南方科技大学讲席教授                    郑  焰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：广东工业大学教授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  远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报告四：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广西大学海洋学院教授    </w:t>
            </w:r>
            <w:bookmarkStart w:id="1" w:name="_GoBack"/>
            <w:bookmarkEnd w:id="1"/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余克服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：华南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理工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大学教授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曾永平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：中国科学院南海海洋研究所研究员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徐向荣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报告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：澳门大学教授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徐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0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专题论坛1：海洋垃圾和海洋微塑料溯源和治理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  <w:jc w:val="center"/>
        </w:trPr>
        <w:tc>
          <w:tcPr>
            <w:tcW w:w="10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6月28日  14:00-17:00  山海宴会厅A厅</w:t>
            </w:r>
          </w:p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召集人：徐向荣  中国科学院南海海洋研究所  研究员</w:t>
            </w:r>
          </w:p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报告嘉宾：（排名不分先后）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专家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施华宏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基于作用过程的微塑料生态毒理学研究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蔡明刚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陆海统筹，跨界传输：从近岸到大洋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吴辰熙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中国科学院水生生物研究所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微塑料陆水迁移过程及对其污染防控的启示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朱小山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全球红树林中的塑料垃圾赋存现状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裘文慧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南方科技大学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环境纳米塑料的肠道毒性研究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唐圆圆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南方科技大学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基于形貌开展环境微纤维来源的新思路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李菊英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典型微塑料与PPCPs在水-藻体系复合毒性效应与机制研究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李锐龙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典型红树林微塑料分布特征、截留效应和入海通量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0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专题论坛2：粤港澳大湾区海洋环境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一体化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管理机制体制建设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  <w:jc w:val="center"/>
        </w:trPr>
        <w:tc>
          <w:tcPr>
            <w:tcW w:w="10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6月28日  14:00-17:00  山海宴会厅B厅</w:t>
            </w:r>
          </w:p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召集人：杨静  生态环境部华南环境科学研究所  正高级工程师</w:t>
            </w:r>
          </w:p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报告嘉宾：（排名不分先后）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专家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陈  荔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香港城市大学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绘制近岸水下栖息地生境地图的创新技术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邱建文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香港浸会大学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香港水域微塑料污染概况:密度、分布以及环境驱动因子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谭映宇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浙江省生态环境科学设计研究院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正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骏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陈  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香港城市大学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全球河口监测：进展与展望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刘萌阳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香港城市大学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基于偏振光散射技术的微塑料风化作用研究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余云军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生态环境部华南环境科学研究所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FF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0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专题论坛3：海洋监测与海洋应急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  <w:jc w:val="center"/>
        </w:trPr>
        <w:tc>
          <w:tcPr>
            <w:tcW w:w="10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6月28日 14:00-17:00 山海宴会厅C厅</w:t>
            </w:r>
          </w:p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召集人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闻平  生态环境部珠江流域南海海域生态环境监督管理局</w:t>
            </w:r>
          </w:p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生态环境监测与科学研究中心  教授级高级工程师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                   王旭涛  研究员  生态环境部珠江流域南海海域生态环境监督管理局</w:t>
            </w:r>
          </w:p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                 生态环境监测与科学研究中心</w:t>
            </w:r>
          </w:p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报告嘉宾：（排名不分先后）</w:t>
            </w:r>
          </w:p>
        </w:tc>
      </w:tr>
    </w:tbl>
    <w:p/>
    <w:tbl>
      <w:tblPr>
        <w:tblStyle w:val="5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8"/>
        <w:gridCol w:w="1439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专家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李承勇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海洋微塑料检测新方法研究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bookmarkStart w:id="0" w:name="_Hlk59464340"/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刘子方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博士后</w:t>
            </w:r>
          </w:p>
          <w:bookmarkEnd w:id="0"/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环境DNA在海洋生态多样性保护中的应用于发展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孙凯峰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生态环境部华南环境科学研究所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杨建洪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深圳市朗诚科技股份有限公司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崔华义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广东蓝鲲海洋科技有限公司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勇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广东省生态环境监测中心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广东省海洋生态环境监测现状及展望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郭铭先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中国科学院南海海洋研究所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SCHISM-CoSiNE模型揭示珠江口溶解氧时空变化特征的调控因素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任 </w:t>
            </w: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佳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教授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0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专题论坛4：研究生论坛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0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6月28日 14:00-17:00 会议室1</w:t>
            </w:r>
          </w:p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召集人：周海超  深圳大学生命与海洋科学学院  副教授/研究员</w:t>
            </w:r>
          </w:p>
          <w:p>
            <w:pPr>
              <w:overflowPunct w:val="0"/>
              <w:topLinePunct/>
              <w:snapToGrid w:val="0"/>
              <w:spacing w:line="400" w:lineRule="exact"/>
              <w:ind w:firstLine="2640" w:firstLineChars="110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洪武扬  深圳大学  研究员</w:t>
            </w:r>
          </w:p>
          <w:p>
            <w:pPr>
              <w:overflowPunct w:val="0"/>
              <w:topLinePunct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报告嘉宾：（排名不分先后）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报告人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组别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5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ZDcwYjA0OWVjMTY1N2EzMWFhM2FiMjBjNWFiYTQifQ=="/>
  </w:docVars>
  <w:rsids>
    <w:rsidRoot w:val="005A79B6"/>
    <w:rsid w:val="00090F95"/>
    <w:rsid w:val="001A38CC"/>
    <w:rsid w:val="00202616"/>
    <w:rsid w:val="00220D1B"/>
    <w:rsid w:val="00237CC7"/>
    <w:rsid w:val="002F562C"/>
    <w:rsid w:val="0036054E"/>
    <w:rsid w:val="003929BC"/>
    <w:rsid w:val="004354AC"/>
    <w:rsid w:val="00562BD5"/>
    <w:rsid w:val="005A79B6"/>
    <w:rsid w:val="00712966"/>
    <w:rsid w:val="007563CB"/>
    <w:rsid w:val="00853C0C"/>
    <w:rsid w:val="00902985"/>
    <w:rsid w:val="00946F25"/>
    <w:rsid w:val="00A94C80"/>
    <w:rsid w:val="00B01128"/>
    <w:rsid w:val="00B97B4B"/>
    <w:rsid w:val="00BD08D1"/>
    <w:rsid w:val="00C327CE"/>
    <w:rsid w:val="00D42B17"/>
    <w:rsid w:val="00F2245F"/>
    <w:rsid w:val="00F95C88"/>
    <w:rsid w:val="01BB0464"/>
    <w:rsid w:val="033E071B"/>
    <w:rsid w:val="06E21E94"/>
    <w:rsid w:val="0AE64360"/>
    <w:rsid w:val="0AF85654"/>
    <w:rsid w:val="0FB71F81"/>
    <w:rsid w:val="10AA21DC"/>
    <w:rsid w:val="113849FC"/>
    <w:rsid w:val="12286C59"/>
    <w:rsid w:val="184B1CEC"/>
    <w:rsid w:val="18C859B3"/>
    <w:rsid w:val="1BF974E3"/>
    <w:rsid w:val="1FD1707A"/>
    <w:rsid w:val="235675C6"/>
    <w:rsid w:val="24150BCD"/>
    <w:rsid w:val="25EC4767"/>
    <w:rsid w:val="2670658E"/>
    <w:rsid w:val="27037CD3"/>
    <w:rsid w:val="294F2DD3"/>
    <w:rsid w:val="2EE6563F"/>
    <w:rsid w:val="39027EFE"/>
    <w:rsid w:val="3AA82343"/>
    <w:rsid w:val="3FA66134"/>
    <w:rsid w:val="40250618"/>
    <w:rsid w:val="41174BB8"/>
    <w:rsid w:val="467878A1"/>
    <w:rsid w:val="48CF5AE0"/>
    <w:rsid w:val="4C0A7611"/>
    <w:rsid w:val="4C0E41EC"/>
    <w:rsid w:val="4E21448E"/>
    <w:rsid w:val="4FC6709B"/>
    <w:rsid w:val="508625E2"/>
    <w:rsid w:val="50926F7D"/>
    <w:rsid w:val="513E2C61"/>
    <w:rsid w:val="54972DB4"/>
    <w:rsid w:val="57C64D01"/>
    <w:rsid w:val="580A7D41"/>
    <w:rsid w:val="594E7379"/>
    <w:rsid w:val="610D1691"/>
    <w:rsid w:val="64BC23C3"/>
    <w:rsid w:val="65AC068A"/>
    <w:rsid w:val="69731BEA"/>
    <w:rsid w:val="69991759"/>
    <w:rsid w:val="69BE49D5"/>
    <w:rsid w:val="6A3B3D8A"/>
    <w:rsid w:val="6B563571"/>
    <w:rsid w:val="6CC369E5"/>
    <w:rsid w:val="6EFF5086"/>
    <w:rsid w:val="6F1139DC"/>
    <w:rsid w:val="6F912DCA"/>
    <w:rsid w:val="72225F5B"/>
    <w:rsid w:val="729C3F60"/>
    <w:rsid w:val="769431A0"/>
    <w:rsid w:val="76FB0A8E"/>
    <w:rsid w:val="780F0D30"/>
    <w:rsid w:val="787943FB"/>
    <w:rsid w:val="794A423C"/>
    <w:rsid w:val="7A4665A8"/>
    <w:rsid w:val="7B2F16E9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1188</Words>
  <Characters>1287</Characters>
  <Lines>12</Lines>
  <Paragraphs>3</Paragraphs>
  <TotalTime>167</TotalTime>
  <ScaleCrop>false</ScaleCrop>
  <LinksUpToDate>false</LinksUpToDate>
  <CharactersWithSpaces>1511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2024-06-03T22:22:00Z</dcterms:created>
  <dc:creator>Administrator</dc:creator>
  <cp:lastModifiedBy>许佳炫</cp:lastModifiedBy>
  <dcterms:modified xsi:type="dcterms:W3CDTF">2024-06-20T06:45:00Z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3C89D0F0A0804A82BB0BFF14920C6850_13</vt:lpwstr>
  </property>
</Properties>
</file>